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42" w:rsidRPr="00990E7F" w:rsidRDefault="00022E42">
      <w:pPr>
        <w:spacing w:after="0"/>
        <w:jc w:val="center"/>
        <w:rPr>
          <w:rFonts w:ascii="Helvetica Neue UltraLight" w:hAnsi="Helvetica Neue UltraLight"/>
          <w:sz w:val="52"/>
          <w:szCs w:val="52"/>
        </w:rPr>
      </w:pPr>
      <w:r w:rsidRPr="00990E7F">
        <w:rPr>
          <w:rFonts w:ascii="Helvetica Neue UltraLight" w:hAnsi="Helvetica Neue UltraLight"/>
          <w:sz w:val="52"/>
          <w:szCs w:val="52"/>
        </w:rPr>
        <w:t>Oakley Community Council</w:t>
      </w:r>
    </w:p>
    <w:p w:rsidR="00022E42" w:rsidRDefault="00022E42">
      <w:pPr>
        <w:spacing w:after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 xml:space="preserve">Financial Report: </w:t>
      </w:r>
      <w:r w:rsidR="00F05723">
        <w:rPr>
          <w:rFonts w:ascii="Helvetica Neue" w:hAnsi="Helvetica Neue"/>
        </w:rPr>
        <w:t>Nov</w:t>
      </w:r>
      <w:r w:rsidR="0010786B">
        <w:rPr>
          <w:rFonts w:ascii="Helvetica Neue" w:hAnsi="Helvetica Neue"/>
        </w:rPr>
        <w:t xml:space="preserve"> 1</w:t>
      </w:r>
      <w:r w:rsidR="00595D81">
        <w:rPr>
          <w:rFonts w:ascii="Helvetica Neue" w:hAnsi="Helvetica Neue"/>
        </w:rPr>
        <w:t xml:space="preserve">, 2014 – </w:t>
      </w:r>
      <w:r w:rsidR="00F05723">
        <w:rPr>
          <w:rFonts w:ascii="Helvetica Neue" w:hAnsi="Helvetica Neue"/>
        </w:rPr>
        <w:t>Jan</w:t>
      </w:r>
      <w:r w:rsidR="00654139">
        <w:rPr>
          <w:rFonts w:ascii="Helvetica Neue" w:hAnsi="Helvetica Neue"/>
        </w:rPr>
        <w:t xml:space="preserve"> 1st</w:t>
      </w:r>
      <w:r w:rsidR="00F05723">
        <w:rPr>
          <w:rFonts w:ascii="Helvetica Neue" w:hAnsi="Helvetica Neue"/>
        </w:rPr>
        <w:t>, 2015</w:t>
      </w:r>
    </w:p>
    <w:p w:rsidR="00022E42" w:rsidRDefault="00022E42">
      <w:pPr>
        <w:spacing w:after="0"/>
        <w:rPr>
          <w:rFonts w:ascii="Helvetica Neue" w:hAnsi="Helvetica Neu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General Account</w:t>
      </w:r>
      <w:r>
        <w:rPr>
          <w:rFonts w:ascii="Helvetica Neue" w:hAnsi="Helvetica Neu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5"/>
        <w:gridCol w:w="280"/>
        <w:gridCol w:w="85"/>
        <w:gridCol w:w="1440"/>
        <w:gridCol w:w="268"/>
      </w:tblGrid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DB7C17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</w:t>
            </w:r>
            <w:r w:rsidR="005151E2">
              <w:rPr>
                <w:rFonts w:ascii="Helvetica Neue" w:hAnsi="Helvetica Neue"/>
              </w:rPr>
              <w:t xml:space="preserve">lance on hand as of </w:t>
            </w:r>
            <w:r w:rsidR="00F05723">
              <w:rPr>
                <w:rFonts w:ascii="Helvetica Neue" w:hAnsi="Helvetica Neue"/>
              </w:rPr>
              <w:t xml:space="preserve"> Nov</w:t>
            </w:r>
            <w:r w:rsidR="00DB7C17">
              <w:rPr>
                <w:rFonts w:ascii="Helvetica Neue" w:hAnsi="Helvetica Neue"/>
              </w:rPr>
              <w:t xml:space="preserve"> 1</w:t>
            </w:r>
            <w:r w:rsidR="00DB7C17" w:rsidRPr="00DB7C17">
              <w:rPr>
                <w:rFonts w:ascii="Helvetica Neue" w:hAnsi="Helvetica Neue"/>
                <w:vertAlign w:val="superscript"/>
              </w:rPr>
              <w:t>st</w:t>
            </w:r>
            <w:r w:rsidR="00DB7C17">
              <w:rPr>
                <w:rFonts w:ascii="Helvetica Neue" w:hAnsi="Helvetica Neue"/>
              </w:rPr>
              <w:t xml:space="preserve"> , 2014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475983" w:rsidTr="00BE026F">
        <w:trPr>
          <w:cantSplit/>
          <w:trHeight w:val="333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983" w:rsidRDefault="00475983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(x7388)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983" w:rsidRDefault="00475983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983" w:rsidRDefault="00F05723" w:rsidP="00822B54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10,167.62</w:t>
            </w:r>
          </w:p>
        </w:tc>
      </w:tr>
      <w:tr w:rsidR="00022E42" w:rsidTr="00990E7F">
        <w:trPr>
          <w:cantSplit/>
          <w:trHeight w:val="495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5151E2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654139">
              <w:rPr>
                <w:rFonts w:ascii="Helvetica Neue" w:hAnsi="Helvetica Neue"/>
                <w:i/>
              </w:rPr>
              <w:t>38</w:t>
            </w:r>
            <w:r w:rsidR="0010786B">
              <w:rPr>
                <w:rFonts w:ascii="Helvetica Neue" w:hAnsi="Helvetica Neue"/>
                <w:i/>
              </w:rPr>
              <w:t>0.00</w:t>
            </w:r>
          </w:p>
          <w:p w:rsidR="00BA72BC" w:rsidRDefault="00F05723" w:rsidP="00BA72B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179.00 – Nov 12th</w:t>
            </w:r>
            <w:r w:rsidR="00834062">
              <w:rPr>
                <w:rFonts w:ascii="Helvetica Neue" w:hAnsi="Helvetica Neue"/>
              </w:rPr>
              <w:t xml:space="preserve"> (Membership</w:t>
            </w:r>
            <w:r w:rsidR="0010786B">
              <w:rPr>
                <w:rFonts w:ascii="Helvetica Neue" w:hAnsi="Helvetica Neue"/>
              </w:rPr>
              <w:t>)</w:t>
            </w:r>
          </w:p>
          <w:p w:rsidR="00654139" w:rsidRDefault="00F05723" w:rsidP="00BA72B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120.00- Nov 18th</w:t>
            </w:r>
            <w:r w:rsidR="00654139">
              <w:rPr>
                <w:rFonts w:ascii="Helvetica Neue" w:hAnsi="Helvetica Neue"/>
              </w:rPr>
              <w:t xml:space="preserve"> (Membership)</w:t>
            </w:r>
          </w:p>
          <w:p w:rsidR="00F05723" w:rsidRDefault="00F05723" w:rsidP="00F05723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4,702.25- Dec 19</w:t>
            </w:r>
            <w:r>
              <w:rPr>
                <w:rFonts w:ascii="Helvetica Neue" w:hAnsi="Helvetica Neue"/>
              </w:rPr>
              <w:t>th (</w:t>
            </w:r>
            <w:r>
              <w:rPr>
                <w:rFonts w:ascii="Helvetica Neue" w:hAnsi="Helvetica Neue"/>
              </w:rPr>
              <w:t>NBD Reimbursement</w:t>
            </w:r>
            <w:r>
              <w:rPr>
                <w:rFonts w:ascii="Helvetica Neue" w:hAnsi="Helvetica Neue"/>
              </w:rPr>
              <w:t>)</w:t>
            </w:r>
          </w:p>
          <w:p w:rsidR="009D6D5E" w:rsidRDefault="009D6D5E" w:rsidP="009D6D5E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 w:rsidTr="00732089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7BD" w:rsidRPr="001767BD" w:rsidRDefault="00022E42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>Expenses:</w:t>
            </w:r>
            <w:r w:rsidR="005151E2">
              <w:rPr>
                <w:rFonts w:ascii="Helvetica Neue" w:hAnsi="Helvetica Neue"/>
              </w:rPr>
              <w:t xml:space="preserve"> </w:t>
            </w:r>
            <w:r w:rsidR="005151E2" w:rsidRPr="00D22738">
              <w:rPr>
                <w:rFonts w:ascii="Helvetica Neue" w:hAnsi="Helvetica Neue"/>
                <w:i/>
              </w:rPr>
              <w:t xml:space="preserve">Total – </w:t>
            </w:r>
            <w:r w:rsidR="00F05723">
              <w:rPr>
                <w:rFonts w:ascii="Helvetica Neue" w:hAnsi="Helvetica Neue"/>
                <w:i/>
              </w:rPr>
              <w:t>N/A</w:t>
            </w:r>
          </w:p>
          <w:p w:rsidR="00A95BE5" w:rsidRDefault="00A95BE5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  <w:p w:rsidR="005151E2" w:rsidRDefault="00A95BE5" w:rsidP="00BA72B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Pending: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BA72BC">
              <w:rPr>
                <w:rFonts w:ascii="Helvetica Neue" w:hAnsi="Helvetica Neue"/>
                <w:i/>
              </w:rPr>
              <w:t>N/A</w:t>
            </w:r>
          </w:p>
        </w:tc>
        <w:tc>
          <w:tcPr>
            <w:tcW w:w="36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pStyle w:val="FreeForm"/>
            </w:pPr>
          </w:p>
        </w:tc>
      </w:tr>
      <w:tr w:rsidR="00022E42" w:rsidRPr="003124EB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BB0A04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1767BD">
              <w:rPr>
                <w:rFonts w:ascii="Helvetica Neue" w:hAnsi="Helvetica Neue"/>
              </w:rPr>
              <w:t xml:space="preserve"> </w:t>
            </w:r>
            <w:r w:rsidR="00BB0A04">
              <w:rPr>
                <w:rFonts w:ascii="Helvetica Neue" w:hAnsi="Helvetica Neue"/>
              </w:rPr>
              <w:t xml:space="preserve">November </w:t>
            </w:r>
            <w:r w:rsidR="00595D81">
              <w:rPr>
                <w:rFonts w:ascii="Helvetica Neue" w:hAnsi="Helvetica Neue"/>
              </w:rPr>
              <w:t>1st</w:t>
            </w:r>
            <w:r w:rsidR="001767BD">
              <w:rPr>
                <w:rFonts w:ascii="Helvetica Neue" w:hAnsi="Helvetica Neue"/>
              </w:rPr>
              <w:t>, 2014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F05723" w:rsidP="009D6D5E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3124EB">
              <w:rPr>
                <w:rFonts w:ascii="Helvetica Neue" w:hAnsi="Helvetica Neue"/>
              </w:rPr>
              <w:t>$15,168.87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Oakley After Hours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A95BE5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F05723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 w:rsidR="00F05723">
              <w:rPr>
                <w:rFonts w:ascii="Helvetica Neue" w:hAnsi="Helvetica Neue"/>
              </w:rPr>
              <w:t>Nov 1</w:t>
            </w:r>
            <w:r w:rsidR="00DB7C17" w:rsidRPr="00DB7C17">
              <w:rPr>
                <w:rFonts w:ascii="Helvetica Neue" w:hAnsi="Helvetica Neue"/>
                <w:vertAlign w:val="superscript"/>
              </w:rPr>
              <w:t>st</w:t>
            </w:r>
            <w:r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F05723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2,849.33</w:t>
            </w:r>
          </w:p>
        </w:tc>
      </w:tr>
      <w:tr w:rsidR="00022E42" w:rsidTr="00F05723">
        <w:trPr>
          <w:cantSplit/>
          <w:trHeight w:val="252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 w:rsidTr="00F05723">
        <w:trPr>
          <w:cantSplit/>
          <w:trHeight w:val="378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25191E">
            <w:pPr>
              <w:spacing w:after="0" w:line="240" w:lineRule="auto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="00BB0A04">
              <w:rPr>
                <w:rFonts w:ascii="Helvetica Neue" w:hAnsi="Helvetica Neue"/>
                <w:i/>
              </w:rPr>
              <w:t xml:space="preserve">Total – </w:t>
            </w:r>
            <w:r w:rsidR="00F05723">
              <w:rPr>
                <w:rFonts w:ascii="Helvetica Neue" w:hAnsi="Helvetica Neue"/>
                <w:i/>
              </w:rPr>
              <w:t>N/a</w:t>
            </w:r>
          </w:p>
          <w:p w:rsidR="0025191E" w:rsidRDefault="0025191E" w:rsidP="00F05723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990E7F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 w:rsidR="00F53722">
              <w:rPr>
                <w:rFonts w:ascii="Helvetica Neue" w:hAnsi="Helvetica Neue"/>
                <w:i/>
              </w:rPr>
              <w:t>Tot</w:t>
            </w:r>
            <w:r w:rsidR="00595D81">
              <w:rPr>
                <w:rFonts w:ascii="Helvetica Neue" w:hAnsi="Helvetica Neue"/>
                <w:i/>
              </w:rPr>
              <w:t xml:space="preserve">al – </w:t>
            </w:r>
            <w:r w:rsidR="00F05723">
              <w:rPr>
                <w:rFonts w:ascii="Helvetica Neue" w:hAnsi="Helvetica Neue"/>
                <w:i/>
              </w:rPr>
              <w:t>425.00</w:t>
            </w:r>
          </w:p>
          <w:p w:rsidR="00654139" w:rsidRDefault="00F05723" w:rsidP="0065413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425.00 – Check 1347</w:t>
            </w:r>
            <w:r w:rsidR="00654139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Cincinnati Park Board</w:t>
            </w:r>
          </w:p>
          <w:p w:rsidR="00D22738" w:rsidRDefault="00D22738" w:rsidP="00F05723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  <w:tr w:rsidR="00816D38" w:rsidTr="00A95BE5">
        <w:trPr>
          <w:cantSplit/>
          <w:trHeight w:val="38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 w:rsidP="00F05723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595D81">
              <w:rPr>
                <w:rFonts w:ascii="Helvetica Neue" w:hAnsi="Helvetica Neue"/>
              </w:rPr>
              <w:t xml:space="preserve"> </w:t>
            </w:r>
            <w:r w:rsidR="00F05723">
              <w:rPr>
                <w:rFonts w:ascii="Helvetica Neue" w:hAnsi="Helvetica Neue"/>
              </w:rPr>
              <w:t xml:space="preserve">Jan </w:t>
            </w:r>
            <w:r w:rsidR="00BB0A04">
              <w:rPr>
                <w:rFonts w:ascii="Helvetica Neue" w:hAnsi="Helvetica Neue"/>
              </w:rPr>
              <w:t>1</w:t>
            </w:r>
            <w:r w:rsidR="00F05723">
              <w:rPr>
                <w:rFonts w:ascii="Helvetica Neue" w:hAnsi="Helvetica Neue"/>
              </w:rPr>
              <w:t>st</w:t>
            </w:r>
            <w:r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BB0A04" w:rsidP="00F05723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</w:t>
            </w:r>
            <w:r w:rsidR="00F05723">
              <w:rPr>
                <w:rFonts w:ascii="Helvetica Neue" w:hAnsi="Helvetica Neue"/>
              </w:rPr>
              <w:t>424</w:t>
            </w:r>
            <w:r>
              <w:rPr>
                <w:rFonts w:ascii="Helvetica Neue" w:hAnsi="Helvetica Neue"/>
              </w:rPr>
              <w:t>.33</w:t>
            </w:r>
          </w:p>
        </w:tc>
      </w:tr>
      <w:tr w:rsidR="00816D38">
        <w:trPr>
          <w:cantSplit/>
          <w:trHeight w:val="2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</w:tbl>
    <w:p w:rsidR="00A95BE5" w:rsidRDefault="00A95BE5" w:rsidP="00A95BE5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 xml:space="preserve">Oakley </w:t>
      </w:r>
      <w:r w:rsidR="00005197">
        <w:rPr>
          <w:rFonts w:ascii="Helvetica Neue" w:hAnsi="Helvetica Neue"/>
          <w:b/>
          <w:u w:val="single"/>
        </w:rPr>
        <w:t>PayPal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F05723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Balance on hand as of  Nov  3rd,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EF7E06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2,484.55</w:t>
            </w: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PayPal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005197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Pr="00005197">
              <w:rPr>
                <w:rFonts w:ascii="Helvetica Neue" w:hAnsi="Helvetica Neue"/>
                <w:i/>
              </w:rPr>
              <w:t xml:space="preserve">Total – </w:t>
            </w:r>
            <w:r w:rsidR="002F4E2E">
              <w:rPr>
                <w:rFonts w:ascii="Helvetica Neue" w:hAnsi="Helvetica Neue"/>
                <w:i/>
              </w:rPr>
              <w:t>3066.71</w:t>
            </w:r>
            <w:bookmarkStart w:id="0" w:name="_GoBack"/>
            <w:bookmarkEnd w:id="0"/>
          </w:p>
          <w:p w:rsidR="00F05723" w:rsidRDefault="002F4E2E" w:rsidP="0000519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34</w:t>
            </w:r>
            <w:r w:rsidR="00F05723">
              <w:rPr>
                <w:rFonts w:ascii="Helvetica Neue" w:hAnsi="Helvetica Neue"/>
              </w:rPr>
              <w:t xml:space="preserve"> Memberships @9.41</w:t>
            </w:r>
            <w:r w:rsidR="0072077D">
              <w:rPr>
                <w:rFonts w:ascii="Helvetica Neue" w:hAnsi="Helvetica Neue"/>
              </w:rPr>
              <w:t xml:space="preserve"> –</w:t>
            </w:r>
            <w:r>
              <w:rPr>
                <w:rFonts w:ascii="Helvetica Neue" w:hAnsi="Helvetica Neue"/>
              </w:rPr>
              <w:t xml:space="preserve"> 319.94</w:t>
            </w:r>
          </w:p>
          <w:p w:rsidR="0072077D" w:rsidRPr="00005197" w:rsidRDefault="0072077D" w:rsidP="0000519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102 Daddy Daughter – 2746.77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72077D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Expenses: 74.52.</w:t>
            </w:r>
          </w:p>
          <w:p w:rsidR="0072077D" w:rsidRDefault="0072077D" w:rsidP="0072077D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proofErr w:type="spellStart"/>
            <w:r>
              <w:rPr>
                <w:rFonts w:ascii="Helvetica Neue" w:hAnsi="Helvetica Neue"/>
              </w:rPr>
              <w:t>EventBright</w:t>
            </w:r>
            <w:proofErr w:type="spellEnd"/>
            <w:r>
              <w:rPr>
                <w:rFonts w:ascii="Helvetica Neue" w:hAnsi="Helvetica Neue"/>
              </w:rPr>
              <w:t xml:space="preserve"> Registration Charge – Daddy Daughter Dance</w:t>
            </w:r>
          </w:p>
          <w:p w:rsidR="00F05723" w:rsidRDefault="00F05723" w:rsidP="00BD481B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72077D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72077D">
              <w:rPr>
                <w:rFonts w:ascii="Helvetica Neue" w:hAnsi="Helvetica Neue"/>
              </w:rPr>
              <w:t xml:space="preserve"> Jan 1st</w:t>
            </w:r>
            <w:r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2F4E2E" w:rsidP="0072077D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2F4E2E">
              <w:rPr>
                <w:rFonts w:ascii="Helvetica Neue" w:hAnsi="Helvetica Neue"/>
              </w:rPr>
              <w:t>5476.74</w:t>
            </w:r>
            <w:r w:rsidR="00F05723">
              <w:rPr>
                <w:rFonts w:ascii="Helvetica Neue" w:hAnsi="Helvetica Neue"/>
              </w:rPr>
              <w:t>.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022E42" w:rsidSect="00A95BE5"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80" w:rsidRDefault="00F73980">
      <w:pPr>
        <w:spacing w:after="0" w:line="240" w:lineRule="auto"/>
      </w:pPr>
      <w:r>
        <w:separator/>
      </w:r>
    </w:p>
  </w:endnote>
  <w:endnote w:type="continuationSeparator" w:id="0">
    <w:p w:rsidR="00F73980" w:rsidRDefault="00F7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80" w:rsidRDefault="00F73980">
      <w:pPr>
        <w:spacing w:after="0" w:line="240" w:lineRule="auto"/>
      </w:pPr>
      <w:r>
        <w:separator/>
      </w:r>
    </w:p>
  </w:footnote>
  <w:footnote w:type="continuationSeparator" w:id="0">
    <w:p w:rsidR="00F73980" w:rsidRDefault="00F73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F"/>
    <w:rsid w:val="00005197"/>
    <w:rsid w:val="00017A72"/>
    <w:rsid w:val="00022E42"/>
    <w:rsid w:val="00072AAA"/>
    <w:rsid w:val="0010786B"/>
    <w:rsid w:val="001210C1"/>
    <w:rsid w:val="00122AC3"/>
    <w:rsid w:val="00125D1B"/>
    <w:rsid w:val="001767BD"/>
    <w:rsid w:val="001B77CD"/>
    <w:rsid w:val="00244B5E"/>
    <w:rsid w:val="0025191E"/>
    <w:rsid w:val="002F4E2E"/>
    <w:rsid w:val="0031087A"/>
    <w:rsid w:val="003124EB"/>
    <w:rsid w:val="00347CC9"/>
    <w:rsid w:val="003E103A"/>
    <w:rsid w:val="003E25B6"/>
    <w:rsid w:val="00425E5A"/>
    <w:rsid w:val="00466E80"/>
    <w:rsid w:val="00475983"/>
    <w:rsid w:val="005151E2"/>
    <w:rsid w:val="00533317"/>
    <w:rsid w:val="005639A4"/>
    <w:rsid w:val="00595D81"/>
    <w:rsid w:val="005E6EA4"/>
    <w:rsid w:val="00621C69"/>
    <w:rsid w:val="00654139"/>
    <w:rsid w:val="006A44C4"/>
    <w:rsid w:val="006F4EB2"/>
    <w:rsid w:val="0072077D"/>
    <w:rsid w:val="00732089"/>
    <w:rsid w:val="00767601"/>
    <w:rsid w:val="00782A94"/>
    <w:rsid w:val="00785DFF"/>
    <w:rsid w:val="007D48F8"/>
    <w:rsid w:val="00816D38"/>
    <w:rsid w:val="008321A4"/>
    <w:rsid w:val="00834062"/>
    <w:rsid w:val="00892A69"/>
    <w:rsid w:val="008D497B"/>
    <w:rsid w:val="00930F82"/>
    <w:rsid w:val="00986745"/>
    <w:rsid w:val="00990E7F"/>
    <w:rsid w:val="009D6D5E"/>
    <w:rsid w:val="00A36EE6"/>
    <w:rsid w:val="00A95BE5"/>
    <w:rsid w:val="00AB66D6"/>
    <w:rsid w:val="00AE6DBB"/>
    <w:rsid w:val="00B45F76"/>
    <w:rsid w:val="00BA72BC"/>
    <w:rsid w:val="00BB0A04"/>
    <w:rsid w:val="00BD5E67"/>
    <w:rsid w:val="00BE026F"/>
    <w:rsid w:val="00C70B4D"/>
    <w:rsid w:val="00CD0251"/>
    <w:rsid w:val="00D22738"/>
    <w:rsid w:val="00D27902"/>
    <w:rsid w:val="00DB7C17"/>
    <w:rsid w:val="00DE6BD5"/>
    <w:rsid w:val="00F05723"/>
    <w:rsid w:val="00F53722"/>
    <w:rsid w:val="00F73980"/>
    <w:rsid w:val="00F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Geswein</dc:creator>
  <cp:lastModifiedBy>BONOMO, MICHAEL</cp:lastModifiedBy>
  <cp:revision>3</cp:revision>
  <cp:lastPrinted>2014-11-04T19:04:00Z</cp:lastPrinted>
  <dcterms:created xsi:type="dcterms:W3CDTF">2015-01-05T20:46:00Z</dcterms:created>
  <dcterms:modified xsi:type="dcterms:W3CDTF">2015-01-06T05:11:00Z</dcterms:modified>
</cp:coreProperties>
</file>