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BD0A45">
        <w:rPr>
          <w:rFonts w:ascii="Helvetica Neue" w:hAnsi="Helvetica Neue"/>
        </w:rPr>
        <w:t>June</w:t>
      </w:r>
      <w:r w:rsidR="006E3F2E">
        <w:rPr>
          <w:rFonts w:ascii="Helvetica Neue" w:hAnsi="Helvetica Neue"/>
        </w:rPr>
        <w:t xml:space="preserve"> </w:t>
      </w:r>
      <w:r w:rsidR="00ED443C">
        <w:rPr>
          <w:rFonts w:ascii="Helvetica Neue" w:hAnsi="Helvetica Neue"/>
        </w:rPr>
        <w:t>1st, 2015</w:t>
      </w:r>
      <w:r w:rsidR="00595D81">
        <w:rPr>
          <w:rFonts w:ascii="Helvetica Neue" w:hAnsi="Helvetica Neue"/>
        </w:rPr>
        <w:t xml:space="preserve"> – </w:t>
      </w:r>
      <w:r w:rsidR="00BD0A45">
        <w:rPr>
          <w:rFonts w:ascii="Helvetica Neue" w:hAnsi="Helvetica Neue"/>
        </w:rPr>
        <w:t>Aug 1st</w:t>
      </w:r>
      <w:r w:rsidR="00F05723">
        <w:rPr>
          <w:rFonts w:ascii="Helvetica Neue" w:hAnsi="Helvetica Neue"/>
        </w:rPr>
        <w:t>, 2015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8280"/>
        <w:gridCol w:w="270"/>
        <w:gridCol w:w="85"/>
        <w:gridCol w:w="1175"/>
        <w:gridCol w:w="355"/>
        <w:gridCol w:w="20"/>
      </w:tblGrid>
      <w:tr w:rsidR="00022E42" w:rsidTr="00BD0A45">
        <w:trPr>
          <w:gridAfter w:val="2"/>
          <w:wAfter w:w="375" w:type="dxa"/>
          <w:cantSplit/>
          <w:trHeight w:val="320"/>
        </w:trPr>
        <w:tc>
          <w:tcPr>
            <w:tcW w:w="8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DC2E2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E41CBA">
              <w:rPr>
                <w:rFonts w:ascii="Helvetica Neue" w:hAnsi="Helvetica Neue"/>
              </w:rPr>
              <w:t xml:space="preserve"> </w:t>
            </w:r>
            <w:r w:rsidR="00DC2E2C">
              <w:rPr>
                <w:rFonts w:ascii="Helvetica Neue" w:hAnsi="Helvetica Neue"/>
              </w:rPr>
              <w:t>June</w:t>
            </w:r>
            <w:r w:rsidR="00B2453C">
              <w:rPr>
                <w:rFonts w:ascii="Helvetica Neue" w:hAnsi="Helvetica Neue"/>
              </w:rPr>
              <w:t xml:space="preserve"> </w:t>
            </w:r>
            <w:r w:rsidR="00BD0A45">
              <w:rPr>
                <w:rFonts w:ascii="Helvetica Neue" w:hAnsi="Helvetica Neue"/>
              </w:rPr>
              <w:t>1st</w:t>
            </w:r>
            <w:r w:rsidR="00DB7C17">
              <w:rPr>
                <w:rFonts w:ascii="Helvetica Neue" w:hAnsi="Helvetica Neue"/>
              </w:rPr>
              <w:t xml:space="preserve"> , 201</w:t>
            </w:r>
            <w:r w:rsidR="00ED443C">
              <w:rPr>
                <w:rFonts w:ascii="Helvetica Neue" w:hAnsi="Helvetica Neue"/>
              </w:rPr>
              <w:t>5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26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ED443C" w:rsidTr="00A6098E">
        <w:trPr>
          <w:gridAfter w:val="2"/>
          <w:wAfter w:w="375" w:type="dxa"/>
          <w:cantSplit/>
          <w:trHeight w:val="468"/>
        </w:trPr>
        <w:tc>
          <w:tcPr>
            <w:tcW w:w="8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BD0A45">
            <w:pPr>
              <w:spacing w:after="0" w:line="240" w:lineRule="auto"/>
              <w:ind w:left="-450" w:firstLine="450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26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B2453C" w:rsidP="00A079C1">
            <w:pPr>
              <w:spacing w:after="0" w:line="240" w:lineRule="auto"/>
              <w:ind w:left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16,553.67</w:t>
            </w:r>
          </w:p>
        </w:tc>
      </w:tr>
      <w:tr w:rsidR="00022E42" w:rsidTr="008D0813">
        <w:trPr>
          <w:gridAfter w:val="2"/>
          <w:wAfter w:w="375" w:type="dxa"/>
          <w:cantSplit/>
          <w:trHeight w:val="2322"/>
        </w:trPr>
        <w:tc>
          <w:tcPr>
            <w:tcW w:w="8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A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="006E3F2E">
              <w:rPr>
                <w:rFonts w:ascii="Helvetica Neue" w:hAnsi="Helvetica Neue"/>
                <w:i/>
              </w:rPr>
              <w:t xml:space="preserve">Total </w:t>
            </w:r>
            <w:r w:rsidR="00DC2E2C">
              <w:rPr>
                <w:rFonts w:ascii="Helvetica Neue" w:hAnsi="Helvetica Neue"/>
                <w:i/>
              </w:rPr>
              <w:t>–</w:t>
            </w:r>
            <w:r w:rsidR="006E3F2E">
              <w:rPr>
                <w:rFonts w:ascii="Helvetica Neue" w:hAnsi="Helvetica Neue"/>
                <w:i/>
              </w:rPr>
              <w:t xml:space="preserve"> </w:t>
            </w:r>
            <w:r w:rsidR="00DC2E2C">
              <w:rPr>
                <w:rFonts w:ascii="Helvetica Neue" w:hAnsi="Helvetica Neue"/>
                <w:i/>
              </w:rPr>
              <w:t>1,658.07</w:t>
            </w:r>
          </w:p>
          <w:tbl>
            <w:tblPr>
              <w:tblW w:w="7005" w:type="dxa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236"/>
              <w:gridCol w:w="695"/>
              <w:gridCol w:w="236"/>
              <w:gridCol w:w="875"/>
              <w:gridCol w:w="4009"/>
            </w:tblGrid>
            <w:tr w:rsidR="00FF2271" w:rsidRPr="00FF2271" w:rsidTr="00FF2271">
              <w:trPr>
                <w:trHeight w:val="300"/>
              </w:trPr>
              <w:tc>
                <w:tcPr>
                  <w:tcW w:w="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2.91</w:t>
                  </w: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9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Square</w:t>
                  </w:r>
                </w:p>
              </w:tc>
              <w:tc>
                <w:tcPr>
                  <w:tcW w:w="40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 xml:space="preserve">Square Debit </w:t>
                  </w:r>
                </w:p>
              </w:tc>
            </w:tr>
            <w:tr w:rsidR="00FF2271" w:rsidRPr="00FF2271" w:rsidTr="00FF2271">
              <w:trPr>
                <w:trHeight w:val="300"/>
              </w:trPr>
              <w:tc>
                <w:tcPr>
                  <w:tcW w:w="954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848.14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Square</w:t>
                  </w:r>
                </w:p>
              </w:tc>
              <w:tc>
                <w:tcPr>
                  <w:tcW w:w="4009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Square Credit  for June OAH</w:t>
                  </w:r>
                </w:p>
              </w:tc>
            </w:tr>
            <w:tr w:rsidR="00FF2271" w:rsidRPr="00FF2271" w:rsidTr="00FF2271">
              <w:trPr>
                <w:trHeight w:val="300"/>
              </w:trPr>
              <w:tc>
                <w:tcPr>
                  <w:tcW w:w="954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4.86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 xml:space="preserve">June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Square</w:t>
                  </w:r>
                </w:p>
              </w:tc>
              <w:tc>
                <w:tcPr>
                  <w:tcW w:w="4009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Square</w:t>
                  </w:r>
                </w:p>
              </w:tc>
            </w:tr>
            <w:tr w:rsidR="00FF2271" w:rsidRPr="00FF2271" w:rsidTr="00FF2271">
              <w:trPr>
                <w:trHeight w:val="300"/>
              </w:trPr>
              <w:tc>
                <w:tcPr>
                  <w:tcW w:w="954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 xml:space="preserve">June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9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OFF Market Deposit</w:t>
                  </w:r>
                </w:p>
              </w:tc>
            </w:tr>
            <w:tr w:rsidR="00FF2271" w:rsidRPr="00FF2271" w:rsidTr="00FF2271">
              <w:trPr>
                <w:trHeight w:val="300"/>
              </w:trPr>
              <w:tc>
                <w:tcPr>
                  <w:tcW w:w="954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9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Membership - 2 members</w:t>
                  </w:r>
                </w:p>
              </w:tc>
            </w:tr>
            <w:tr w:rsidR="00FF2271" w:rsidRPr="00FF2271" w:rsidTr="00FF2271">
              <w:trPr>
                <w:trHeight w:val="300"/>
              </w:trPr>
              <w:tc>
                <w:tcPr>
                  <w:tcW w:w="954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99.16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Square</w:t>
                  </w:r>
                </w:p>
              </w:tc>
              <w:tc>
                <w:tcPr>
                  <w:tcW w:w="4009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2271" w:rsidRPr="00FF2271" w:rsidRDefault="00FF2271" w:rsidP="00FF2271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FF2271">
                    <w:rPr>
                      <w:rFonts w:eastAsia="Times New Roman" w:cs="Calibri"/>
                      <w:sz w:val="18"/>
                      <w:szCs w:val="18"/>
                    </w:rPr>
                    <w:t>Square Account - OFF Beer Sales</w:t>
                  </w:r>
                </w:p>
              </w:tc>
            </w:tr>
          </w:tbl>
          <w:p w:rsidR="00BD0A45" w:rsidRDefault="00BD0A45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FF2271">
            <w:pPr>
              <w:spacing w:after="0" w:line="240" w:lineRule="auto"/>
              <w:ind w:left="90" w:hanging="85"/>
              <w:jc w:val="right"/>
            </w:pPr>
          </w:p>
        </w:tc>
        <w:tc>
          <w:tcPr>
            <w:tcW w:w="126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5C163F">
        <w:trPr>
          <w:cantSplit/>
          <w:trHeight w:val="11700"/>
        </w:trPr>
        <w:tc>
          <w:tcPr>
            <w:tcW w:w="8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A45" w:rsidRDefault="00BD0A45">
            <w:pPr>
              <w:spacing w:after="0" w:line="240" w:lineRule="auto"/>
              <w:rPr>
                <w:rFonts w:ascii="Helvetica Neue" w:hAnsi="Helvetica Neue"/>
              </w:rPr>
            </w:pPr>
          </w:p>
          <w:p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DC2E2C">
              <w:rPr>
                <w:rFonts w:ascii="Helvetica Neue" w:hAnsi="Helvetica Neue"/>
                <w:i/>
              </w:rPr>
              <w:t>12,914.31</w:t>
            </w:r>
          </w:p>
          <w:p w:rsidR="006E3F2E" w:rsidRDefault="006E3F2E" w:rsidP="00474DB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tbl>
            <w:tblPr>
              <w:tblW w:w="7650" w:type="dxa"/>
              <w:tblInd w:w="445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70"/>
              <w:gridCol w:w="720"/>
              <w:gridCol w:w="270"/>
              <w:gridCol w:w="810"/>
              <w:gridCol w:w="360"/>
              <w:gridCol w:w="720"/>
              <w:gridCol w:w="3510"/>
            </w:tblGrid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16.99</w:t>
                  </w:r>
                </w:p>
              </w:tc>
              <w:tc>
                <w:tcPr>
                  <w:tcW w:w="2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June </w:t>
                  </w:r>
                </w:p>
              </w:tc>
              <w:tc>
                <w:tcPr>
                  <w:tcW w:w="2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IPOWER 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100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USPS PO Box 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200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June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1501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Juggler Dave 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495.64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1118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Park Board - Rental  June OAH &amp; </w:t>
                  </w: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Pup</w:t>
                  </w:r>
                  <w:proofErr w:type="spellEnd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Crawl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500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1504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City Event Permit (June &amp; July)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48.12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  <w:r w:rsidR="005C163F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Staples  (square and cash box purchase)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383.76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1506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Caviliar</w:t>
                  </w:r>
                  <w:proofErr w:type="spellEnd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Beer for June OAH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247.82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1503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Park Board - Rental  May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402.67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1508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Dave </w:t>
                  </w: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Schaff</w:t>
                  </w:r>
                  <w:proofErr w:type="spellEnd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 OAH Cost  Table 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1506.75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June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1505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Driehaus</w:t>
                  </w:r>
                  <w:proofErr w:type="spellEnd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Insurance - Liability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1535.04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1507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Starfire</w:t>
                  </w:r>
                  <w:proofErr w:type="spellEnd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(Beer for Events)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150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1509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Ohio Division of Liquor Ctrl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192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1065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Wiley Ross (Security of OAH)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192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1066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Shawn </w:t>
                  </w: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Tarvin</w:t>
                  </w:r>
                  <w:proofErr w:type="spellEnd"/>
                  <w:r w:rsidR="00FE02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(Security OAH)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705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1511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20th Century (Soft Drinks for DD Dance) 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200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June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1512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Juggler Dave </w:t>
                  </w:r>
                  <w:r w:rsidR="00FE02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– Kids Entertainment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2215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1067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Jos </w:t>
                  </w: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Berning</w:t>
                  </w:r>
                  <w:proofErr w:type="spellEnd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Printing</w:t>
                  </w:r>
                  <w:r w:rsidR="00FE02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for Postcard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502.58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1068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USPS</w:t>
                  </w:r>
                  <w:r w:rsidR="00FE02E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for Postcard Mailing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1300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1513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T&amp;T Landscaping - Landscaping charge for Oakley Business District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59.95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Kelly Clarkson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82.95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Toby </w:t>
                  </w: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Kieth</w:t>
                  </w:r>
                  <w:proofErr w:type="spellEnd"/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83.95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Jason </w:t>
                  </w: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Aldean</w:t>
                  </w:r>
                  <w:proofErr w:type="spellEnd"/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83.95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Rascal </w:t>
                  </w: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Flatts</w:t>
                  </w:r>
                  <w:proofErr w:type="spellEnd"/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84.95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Dierks</w:t>
                  </w:r>
                  <w:proofErr w:type="spellEnd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Bentley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87.05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Tim McGraw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106.45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Ed </w:t>
                  </w: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Sheeran</w:t>
                  </w:r>
                  <w:proofErr w:type="spellEnd"/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109.55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OAR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625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1073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Jos </w:t>
                  </w:r>
                  <w:proofErr w:type="spellStart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Berning</w:t>
                  </w:r>
                  <w:proofErr w:type="spellEnd"/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Printing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150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1510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Ohio Division of Liquor Ctrl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40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1072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Ohio Division of Liquor Ctrl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500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1064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Ault Park Fireworks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0.94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FedEx  - Copy for NBD Report</w:t>
                  </w:r>
                </w:p>
              </w:tc>
            </w:tr>
            <w:tr w:rsidR="00A079C1" w:rsidRPr="00A079C1" w:rsidTr="00A079C1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6.2</w:t>
                  </w:r>
                  <w:r w:rsidR="007A002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Debit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79C1" w:rsidRPr="00A079C1" w:rsidRDefault="00A079C1" w:rsidP="00A079C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A079C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CVS Pharmacy - Material for Ticket Raffle</w:t>
                  </w:r>
                </w:p>
              </w:tc>
            </w:tr>
          </w:tbl>
          <w:p w:rsidR="00A95BE5" w:rsidRPr="00A079C1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  <w:i/>
              </w:rPr>
            </w:pPr>
          </w:p>
          <w:p w:rsidR="005151E2" w:rsidRPr="00A079C1" w:rsidRDefault="00A95BE5" w:rsidP="00BA72BC">
            <w:pPr>
              <w:spacing w:after="0" w:line="240" w:lineRule="auto"/>
              <w:rPr>
                <w:rFonts w:ascii="Helvetica Neue" w:hAnsi="Helvetica Neue"/>
                <w:i/>
              </w:rPr>
            </w:pPr>
            <w:r w:rsidRPr="00A079C1">
              <w:rPr>
                <w:rFonts w:ascii="Helvetica Neue" w:hAnsi="Helvetica Neue"/>
                <w:i/>
              </w:rPr>
              <w:t xml:space="preserve">Pending: Total – </w:t>
            </w:r>
            <w:r w:rsidR="000824B6">
              <w:rPr>
                <w:rFonts w:ascii="Helvetica Neue" w:hAnsi="Helvetica Neue"/>
                <w:i/>
              </w:rPr>
              <w:t>0</w:t>
            </w:r>
          </w:p>
          <w:p w:rsidR="00AB1F24" w:rsidRDefault="00AB1F24" w:rsidP="00A079C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p w:rsidR="00890175" w:rsidRDefault="00890175" w:rsidP="00A079C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 w:rsidRPr="003124EB" w:rsidTr="00BD0A45">
        <w:trPr>
          <w:gridAfter w:val="2"/>
          <w:wAfter w:w="375" w:type="dxa"/>
          <w:cantSplit/>
          <w:trHeight w:val="320"/>
        </w:trPr>
        <w:tc>
          <w:tcPr>
            <w:tcW w:w="8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DC2E2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DC2E2C">
              <w:rPr>
                <w:rFonts w:ascii="Helvetica Neue" w:hAnsi="Helvetica Neue"/>
              </w:rPr>
              <w:t>Aug 1st</w:t>
            </w:r>
            <w:r w:rsidR="00ED443C">
              <w:rPr>
                <w:rFonts w:ascii="Helvetica Neue" w:hAnsi="Helvetica Neue"/>
              </w:rPr>
              <w:t>, 2015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26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824B6" w:rsidP="000824B6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5,297</w:t>
            </w:r>
            <w:r w:rsidR="00474DBB">
              <w:rPr>
                <w:rFonts w:ascii="Helvetica Neue" w:hAnsi="Helvetica Neue"/>
              </w:rPr>
              <w:t>.</w:t>
            </w:r>
            <w:r>
              <w:rPr>
                <w:rFonts w:ascii="Helvetica Neue" w:hAnsi="Helvetica Neue"/>
              </w:rPr>
              <w:t>43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890175" w:rsidRDefault="00890175">
      <w:pPr>
        <w:spacing w:after="0"/>
        <w:rPr>
          <w:rFonts w:ascii="Helvetica Neue" w:hAnsi="Helvetica Neue"/>
          <w:b/>
          <w:u w:val="single"/>
        </w:rPr>
      </w:pPr>
    </w:p>
    <w:p w:rsidR="00890175" w:rsidRDefault="00890175">
      <w:pPr>
        <w:spacing w:after="0"/>
        <w:rPr>
          <w:rFonts w:ascii="Helvetica Neue" w:hAnsi="Helvetica Neue"/>
          <w:b/>
          <w:u w:val="single"/>
        </w:rPr>
      </w:pPr>
    </w:p>
    <w:p w:rsidR="00890175" w:rsidRDefault="00890175">
      <w:pPr>
        <w:spacing w:after="0"/>
        <w:rPr>
          <w:rFonts w:ascii="Helvetica Neue" w:hAnsi="Helvetica Neue"/>
          <w:b/>
          <w:u w:val="single"/>
        </w:rPr>
      </w:pPr>
    </w:p>
    <w:p w:rsidR="00890175" w:rsidRDefault="00890175">
      <w:pPr>
        <w:spacing w:after="0"/>
        <w:rPr>
          <w:rFonts w:ascii="Helvetica Neue" w:hAnsi="Helvetica Neue"/>
          <w:b/>
          <w:u w:val="single"/>
        </w:rPr>
      </w:pPr>
    </w:p>
    <w:p w:rsidR="00890175" w:rsidRDefault="00890175">
      <w:pPr>
        <w:spacing w:after="0"/>
        <w:rPr>
          <w:rFonts w:ascii="Helvetica Neue" w:hAnsi="Helvetica Neue"/>
          <w:b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lastRenderedPageBreak/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0"/>
        <w:gridCol w:w="381"/>
        <w:gridCol w:w="1525"/>
      </w:tblGrid>
      <w:tr w:rsidR="00ED443C" w:rsidTr="00890175">
        <w:trPr>
          <w:cantSplit/>
          <w:trHeight w:val="297"/>
        </w:trPr>
        <w:tc>
          <w:tcPr>
            <w:tcW w:w="84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ED5F07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7A0023">
              <w:rPr>
                <w:rFonts w:ascii="Helvetica Neue" w:hAnsi="Helvetica Neue"/>
              </w:rPr>
              <w:t>June</w:t>
            </w:r>
            <w:r w:rsidR="00ED5F07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1st, 2015</w:t>
            </w:r>
          </w:p>
        </w:tc>
        <w:tc>
          <w:tcPr>
            <w:tcW w:w="38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DC2E2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5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DC2E2C" w:rsidP="000E000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</w:t>
            </w:r>
            <w:r w:rsidR="000E0001">
              <w:rPr>
                <w:rFonts w:ascii="Helvetica Neue" w:hAnsi="Helvetica Neue"/>
              </w:rPr>
              <w:t>10,774.33</w:t>
            </w:r>
          </w:p>
        </w:tc>
      </w:tr>
      <w:tr w:rsidR="00ED443C" w:rsidTr="00890175">
        <w:trPr>
          <w:cantSplit/>
          <w:trHeight w:val="252"/>
        </w:trPr>
        <w:tc>
          <w:tcPr>
            <w:tcW w:w="84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F3E" w:rsidRDefault="00ED443C" w:rsidP="000D0F3E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8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5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890175">
        <w:trPr>
          <w:cantSplit/>
          <w:trHeight w:val="108"/>
        </w:trPr>
        <w:tc>
          <w:tcPr>
            <w:tcW w:w="84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5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890175">
        <w:trPr>
          <w:cantSplit/>
          <w:trHeight w:val="1638"/>
        </w:trPr>
        <w:tc>
          <w:tcPr>
            <w:tcW w:w="84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Pr="005C163F" w:rsidRDefault="00ED443C">
            <w:pPr>
              <w:spacing w:after="0" w:line="240" w:lineRule="auto"/>
              <w:jc w:val="both"/>
              <w:rPr>
                <w:rFonts w:ascii="Helvetica Neue" w:hAnsi="Helvetica Neue"/>
                <w:b/>
                <w:i/>
              </w:rPr>
            </w:pPr>
            <w:r w:rsidRPr="005C163F">
              <w:rPr>
                <w:rFonts w:ascii="Helvetica Neue" w:hAnsi="Helvetica Neue"/>
                <w:b/>
              </w:rPr>
              <w:t xml:space="preserve">Income: </w:t>
            </w:r>
            <w:r w:rsidR="00ED5F07" w:rsidRPr="005C163F">
              <w:rPr>
                <w:rFonts w:ascii="Helvetica Neue" w:hAnsi="Helvetica Neue"/>
                <w:b/>
                <w:i/>
              </w:rPr>
              <w:t xml:space="preserve">Total – </w:t>
            </w:r>
            <w:r w:rsidR="00A6098E" w:rsidRPr="005C163F">
              <w:rPr>
                <w:rFonts w:ascii="Helvetica Neue" w:hAnsi="Helvetica Neue"/>
                <w:b/>
                <w:i/>
              </w:rPr>
              <w:t>8,651</w:t>
            </w:r>
            <w:r w:rsidR="00182099" w:rsidRPr="005C163F">
              <w:rPr>
                <w:rFonts w:ascii="Helvetica Neue" w:hAnsi="Helvetica Neue"/>
                <w:b/>
                <w:i/>
              </w:rPr>
              <w:t>.00</w:t>
            </w:r>
          </w:p>
          <w:tbl>
            <w:tblPr>
              <w:tblW w:w="0" w:type="auto"/>
              <w:tblInd w:w="685" w:type="dxa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284"/>
              <w:gridCol w:w="627"/>
              <w:gridCol w:w="3007"/>
            </w:tblGrid>
            <w:tr w:rsidR="00A6098E" w:rsidRPr="00A6098E" w:rsidTr="00890175">
              <w:trPr>
                <w:trHeight w:val="300"/>
              </w:trPr>
              <w:tc>
                <w:tcPr>
                  <w:tcW w:w="9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4,000.00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June</w:t>
                  </w:r>
                </w:p>
              </w:tc>
              <w:tc>
                <w:tcPr>
                  <w:tcW w:w="30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Deposit Sponsors</w:t>
                  </w:r>
                </w:p>
              </w:tc>
            </w:tr>
            <w:tr w:rsidR="00A6098E" w:rsidRPr="00A6098E" w:rsidTr="00890175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1,652.00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June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Deposit Cash - OAH Beer Sales</w:t>
                  </w:r>
                </w:p>
              </w:tc>
            </w:tr>
            <w:tr w:rsidR="00A6098E" w:rsidRPr="00A6098E" w:rsidTr="00890175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1,999.00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June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Deposit Cash - OAH Beer Sales</w:t>
                  </w:r>
                </w:p>
              </w:tc>
            </w:tr>
            <w:tr w:rsidR="00A6098E" w:rsidRPr="00A6098E" w:rsidTr="00890175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1,000.00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July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A6098E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Cs w:val="22"/>
                    </w:rPr>
                  </w:pPr>
                  <w:r w:rsidRPr="00A6098E">
                    <w:rPr>
                      <w:rFonts w:eastAsia="Times New Roman" w:cs="Calibri"/>
                      <w:szCs w:val="22"/>
                    </w:rPr>
                    <w:t>Deposit Sponsors - Cross Roads</w:t>
                  </w:r>
                </w:p>
              </w:tc>
            </w:tr>
          </w:tbl>
          <w:p w:rsidR="00ED443C" w:rsidRDefault="00ED443C" w:rsidP="00F05723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8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5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0E0001">
        <w:trPr>
          <w:cantSplit/>
          <w:trHeight w:val="5877"/>
        </w:trPr>
        <w:tc>
          <w:tcPr>
            <w:tcW w:w="84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Pr="005C163F" w:rsidRDefault="00ED443C">
            <w:pPr>
              <w:spacing w:after="0" w:line="240" w:lineRule="auto"/>
              <w:rPr>
                <w:rFonts w:ascii="Helvetica Neue" w:hAnsi="Helvetica Neue"/>
                <w:b/>
              </w:rPr>
            </w:pPr>
            <w:r w:rsidRPr="005C163F">
              <w:rPr>
                <w:rFonts w:ascii="Helvetica Neue" w:hAnsi="Helvetica Neue"/>
                <w:b/>
              </w:rPr>
              <w:t xml:space="preserve">Expenses: </w:t>
            </w:r>
            <w:r w:rsidRPr="005C163F">
              <w:rPr>
                <w:rFonts w:ascii="Helvetica Neue" w:hAnsi="Helvetica Neue"/>
                <w:b/>
                <w:i/>
              </w:rPr>
              <w:t xml:space="preserve">Total – </w:t>
            </w:r>
            <w:r w:rsidR="00890175" w:rsidRPr="005C163F">
              <w:rPr>
                <w:rFonts w:ascii="Helvetica Neue" w:hAnsi="Helvetica Neue"/>
                <w:b/>
                <w:i/>
              </w:rPr>
              <w:t>4,404.82</w:t>
            </w:r>
          </w:p>
          <w:tbl>
            <w:tblPr>
              <w:tblW w:w="7285" w:type="dxa"/>
              <w:tblInd w:w="588" w:type="dxa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284"/>
              <w:gridCol w:w="627"/>
              <w:gridCol w:w="284"/>
              <w:gridCol w:w="752"/>
              <w:gridCol w:w="284"/>
              <w:gridCol w:w="663"/>
              <w:gridCol w:w="3395"/>
            </w:tblGrid>
            <w:tr w:rsidR="00A6098E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40.00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1349</w:t>
                  </w:r>
                </w:p>
              </w:tc>
              <w:tc>
                <w:tcPr>
                  <w:tcW w:w="339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OAH Division of Liquor  Control</w:t>
                  </w:r>
                </w:p>
              </w:tc>
            </w:tr>
            <w:tr w:rsidR="00A6098E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40.00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1348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OAH Division of Liquor  Control</w:t>
                  </w:r>
                </w:p>
              </w:tc>
            </w:tr>
            <w:tr w:rsidR="00A6098E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700.00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 </w:t>
                  </w:r>
                  <w:r w:rsidR="005C163F">
                    <w:rPr>
                      <w:rFonts w:eastAsia="Times New Roman" w:cs="Calibri"/>
                      <w:sz w:val="20"/>
                      <w:szCs w:val="20"/>
                    </w:rPr>
                    <w:t>Cash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98E" w:rsidRPr="0036265D" w:rsidRDefault="00A6098E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Cash for OAH June Event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99.00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27249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27249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27249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1350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David Long Photography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128.00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1352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Wiley Ross - Security for June OAH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128.00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 xml:space="preserve">Check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1353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Mary Jackson - Security for June OAH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300.00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27249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 xml:space="preserve">Check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27249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27249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1351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Keith Jones Band  - June OAH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250.00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 </w:t>
                  </w:r>
                  <w:r w:rsidR="005C163F">
                    <w:rPr>
                      <w:rFonts w:eastAsia="Times New Roman" w:cs="Calibri"/>
                      <w:sz w:val="20"/>
                      <w:szCs w:val="20"/>
                    </w:rPr>
                    <w:t>Cash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Cash for OFF Market Beer Booth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1,119.30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1361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 xml:space="preserve">Cavalier Distributing 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64.00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 xml:space="preserve">July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1365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AL Brown - Security for Event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400.00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 xml:space="preserve">July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1363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Big Mix Engineering - Sound Equipment for OAH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64.00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1364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proofErr w:type="spellStart"/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Germain</w:t>
                  </w:r>
                  <w:proofErr w:type="spellEnd"/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 xml:space="preserve"> Love </w:t>
                  </w:r>
                  <w:r w:rsidR="00063CE4">
                    <w:rPr>
                      <w:rFonts w:eastAsia="Times New Roman" w:cs="Calibri"/>
                      <w:sz w:val="20"/>
                      <w:szCs w:val="20"/>
                    </w:rPr>
                    <w:t>–</w:t>
                  </w: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 xml:space="preserve"> </w:t>
                  </w:r>
                  <w:r w:rsidR="00063CE4">
                    <w:rPr>
                      <w:rFonts w:eastAsia="Times New Roman" w:cs="Calibri"/>
                      <w:sz w:val="20"/>
                      <w:szCs w:val="20"/>
                    </w:rPr>
                    <w:t xml:space="preserve">Security July </w:t>
                  </w: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 xml:space="preserve">OAH 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200.00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 </w:t>
                  </w:r>
                  <w:r w:rsidR="005C163F">
                    <w:rPr>
                      <w:rFonts w:eastAsia="Times New Roman" w:cs="Calibri"/>
                      <w:sz w:val="20"/>
                      <w:szCs w:val="20"/>
                    </w:rPr>
                    <w:t>Cash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Cash for OFF Market Beer Booth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192.00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1354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Al Brown - Security for OFF  Event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192.00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1355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Sellars</w:t>
                  </w:r>
                  <w:proofErr w:type="spellEnd"/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 xml:space="preserve"> - Security for OFF Event</w:t>
                  </w:r>
                </w:p>
              </w:tc>
            </w:tr>
            <w:tr w:rsidR="00B92320" w:rsidRPr="00A6098E" w:rsidTr="0036265D">
              <w:trPr>
                <w:trHeight w:val="300"/>
              </w:trPr>
              <w:tc>
                <w:tcPr>
                  <w:tcW w:w="9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488.52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Check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1355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320" w:rsidRPr="0036265D" w:rsidRDefault="00B92320" w:rsidP="00A6098E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36265D">
                    <w:rPr>
                      <w:rFonts w:eastAsia="Times New Roman" w:cs="Calibri"/>
                      <w:sz w:val="20"/>
                      <w:szCs w:val="20"/>
                    </w:rPr>
                    <w:t>Rumpke - Porto Potties for June &amp; July OAH</w:t>
                  </w:r>
                </w:p>
              </w:tc>
            </w:tr>
          </w:tbl>
          <w:p w:rsidR="00ED443C" w:rsidRDefault="00ED443C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8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5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890175">
        <w:trPr>
          <w:cantSplit/>
          <w:trHeight w:val="320"/>
        </w:trPr>
        <w:tc>
          <w:tcPr>
            <w:tcW w:w="84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5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0E0001">
        <w:trPr>
          <w:cantSplit/>
          <w:trHeight w:val="315"/>
        </w:trPr>
        <w:tc>
          <w:tcPr>
            <w:tcW w:w="84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0E000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0E0001">
              <w:rPr>
                <w:rFonts w:ascii="Helvetica Neue" w:hAnsi="Helvetica Neue"/>
              </w:rPr>
              <w:t>Aug</w:t>
            </w:r>
            <w:r w:rsidR="00534555">
              <w:rPr>
                <w:rFonts w:ascii="Helvetica Neue" w:hAnsi="Helvetica Neue"/>
              </w:rPr>
              <w:t xml:space="preserve"> </w:t>
            </w:r>
            <w:r w:rsidR="000E0001">
              <w:rPr>
                <w:rFonts w:ascii="Helvetica Neue" w:hAnsi="Helvetica Neue"/>
              </w:rPr>
              <w:t xml:space="preserve">1st </w:t>
            </w:r>
            <w:r>
              <w:rPr>
                <w:rFonts w:ascii="Helvetica Neue" w:hAnsi="Helvetica Neue"/>
              </w:rPr>
              <w:t>, 2015</w:t>
            </w:r>
          </w:p>
        </w:tc>
        <w:tc>
          <w:tcPr>
            <w:tcW w:w="38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DC2E2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5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0E0001" w:rsidP="00DC2E2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15,021.51</w:t>
            </w:r>
          </w:p>
        </w:tc>
      </w:tr>
      <w:tr w:rsidR="00ED443C" w:rsidTr="00890175">
        <w:trPr>
          <w:cantSplit/>
          <w:trHeight w:val="220"/>
        </w:trPr>
        <w:tc>
          <w:tcPr>
            <w:tcW w:w="84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8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5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0"/>
        <w:gridCol w:w="351"/>
        <w:gridCol w:w="1689"/>
      </w:tblGrid>
      <w:tr w:rsidR="00B630C6" w:rsidTr="00890175">
        <w:trPr>
          <w:cantSplit/>
          <w:trHeight w:val="320"/>
        </w:trPr>
        <w:tc>
          <w:tcPr>
            <w:tcW w:w="819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D7928" w:rsidP="00182099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C3647E">
              <w:rPr>
                <w:rFonts w:ascii="Helvetica Neue" w:hAnsi="Helvetica Neue"/>
              </w:rPr>
              <w:t>May 1st</w:t>
            </w:r>
            <w:r w:rsidR="00B630C6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630C6" w:rsidP="00A6098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063CE4" w:rsidP="00890175">
            <w:pPr>
              <w:spacing w:after="0" w:line="240" w:lineRule="auto"/>
              <w:jc w:val="center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</w:t>
            </w:r>
            <w:r>
              <w:rPr>
                <w:rFonts w:ascii="Helvetica Neue" w:hAnsi="Helvetica Neue"/>
              </w:rPr>
              <w:t>,874.64</w:t>
            </w:r>
          </w:p>
        </w:tc>
      </w:tr>
      <w:tr w:rsidR="00F05723" w:rsidTr="00890175">
        <w:trPr>
          <w:cantSplit/>
          <w:trHeight w:val="320"/>
        </w:trPr>
        <w:tc>
          <w:tcPr>
            <w:tcW w:w="819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A6098E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A6098E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A6098E">
            <w:pPr>
              <w:spacing w:after="0" w:line="240" w:lineRule="auto"/>
              <w:jc w:val="right"/>
            </w:pPr>
          </w:p>
        </w:tc>
      </w:tr>
      <w:tr w:rsidR="00F05723" w:rsidTr="00890175">
        <w:trPr>
          <w:cantSplit/>
          <w:trHeight w:val="207"/>
        </w:trPr>
        <w:tc>
          <w:tcPr>
            <w:tcW w:w="819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45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063CE4">
              <w:rPr>
                <w:rFonts w:ascii="Helvetica Neue" w:hAnsi="Helvetica Neue"/>
                <w:i/>
              </w:rPr>
              <w:t>103.51</w:t>
            </w:r>
          </w:p>
          <w:p w:rsidR="0072077D" w:rsidRPr="00005197" w:rsidRDefault="00063CE4" w:rsidP="00063CE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11 </w:t>
            </w:r>
            <w:r w:rsidR="009E6945">
              <w:rPr>
                <w:rFonts w:ascii="Helvetica Neue" w:hAnsi="Helvetica Neue"/>
              </w:rPr>
              <w:t>Memberships @ 9.41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A6098E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A6098E">
            <w:pPr>
              <w:spacing w:after="0" w:line="240" w:lineRule="auto"/>
              <w:jc w:val="right"/>
            </w:pPr>
          </w:p>
        </w:tc>
      </w:tr>
      <w:tr w:rsidR="00F05723" w:rsidTr="00890175">
        <w:trPr>
          <w:cantSplit/>
          <w:trHeight w:val="80"/>
        </w:trPr>
        <w:tc>
          <w:tcPr>
            <w:tcW w:w="819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A6098E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A6098E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A6098E">
            <w:pPr>
              <w:spacing w:after="0" w:line="240" w:lineRule="auto"/>
              <w:jc w:val="right"/>
            </w:pPr>
          </w:p>
        </w:tc>
      </w:tr>
      <w:tr w:rsidR="00F05723" w:rsidTr="00890175">
        <w:trPr>
          <w:cantSplit/>
          <w:trHeight w:val="320"/>
        </w:trPr>
        <w:tc>
          <w:tcPr>
            <w:tcW w:w="819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928" w:rsidRDefault="009E36DB" w:rsidP="00A6098E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9E6945">
              <w:rPr>
                <w:rFonts w:ascii="Helvetica Neue" w:hAnsi="Helvetica Neue"/>
              </w:rPr>
              <w:t>-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063CE4">
              <w:rPr>
                <w:rFonts w:ascii="Helvetica Neue" w:hAnsi="Helvetica Neue"/>
              </w:rPr>
              <w:t>9.90</w:t>
            </w:r>
          </w:p>
          <w:p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Shawn, Co – 4.95 – </w:t>
            </w:r>
            <w:r w:rsidR="00063CE4">
              <w:rPr>
                <w:rFonts w:ascii="Helvetica Neue" w:hAnsi="Helvetica Neue"/>
              </w:rPr>
              <w:t xml:space="preserve">June </w:t>
            </w:r>
            <w:r>
              <w:rPr>
                <w:rFonts w:ascii="Helvetica Neue" w:hAnsi="Helvetica Neue"/>
              </w:rPr>
              <w:t>online membership access</w:t>
            </w:r>
          </w:p>
          <w:p w:rsidR="00063CE4" w:rsidRDefault="00063CE4" w:rsidP="00063CE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Shawn, Co – 4.95 – July o</w:t>
            </w:r>
            <w:r>
              <w:rPr>
                <w:rFonts w:ascii="Helvetica Neue" w:hAnsi="Helvetica Neue"/>
              </w:rPr>
              <w:t>nline membership access</w:t>
            </w:r>
          </w:p>
          <w:p w:rsidR="00063CE4" w:rsidRDefault="00063CE4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p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A6098E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A6098E">
            <w:pPr>
              <w:spacing w:after="0" w:line="240" w:lineRule="auto"/>
              <w:jc w:val="right"/>
            </w:pPr>
          </w:p>
        </w:tc>
      </w:tr>
      <w:tr w:rsidR="00F05723" w:rsidTr="00890175">
        <w:trPr>
          <w:cantSplit/>
          <w:trHeight w:val="320"/>
        </w:trPr>
        <w:tc>
          <w:tcPr>
            <w:tcW w:w="819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063CE4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063CE4">
              <w:rPr>
                <w:rFonts w:ascii="Helvetica Neue" w:hAnsi="Helvetica Neue"/>
              </w:rPr>
              <w:t>Aug</w:t>
            </w:r>
            <w:r w:rsidR="00534555">
              <w:rPr>
                <w:rFonts w:ascii="Helvetica Neue" w:hAnsi="Helvetica Neue"/>
              </w:rPr>
              <w:t xml:space="preserve"> </w:t>
            </w:r>
            <w:r w:rsidR="00063CE4">
              <w:rPr>
                <w:rFonts w:ascii="Helvetica Neue" w:hAnsi="Helvetica Neue"/>
              </w:rPr>
              <w:t>1st</w:t>
            </w:r>
            <w:r w:rsidR="009E36DB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A6098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063CE4" w:rsidP="00890175">
            <w:pPr>
              <w:spacing w:after="0" w:line="240" w:lineRule="auto"/>
              <w:jc w:val="center"/>
              <w:rPr>
                <w:rFonts w:ascii="Helvetica Neue" w:hAnsi="Helvetica Neue"/>
              </w:rPr>
            </w:pPr>
            <w:r w:rsidRPr="00063CE4">
              <w:rPr>
                <w:rFonts w:ascii="Helvetica Neue" w:hAnsi="Helvetica Neue"/>
              </w:rPr>
              <w:t>5</w:t>
            </w:r>
            <w:r>
              <w:rPr>
                <w:rFonts w:ascii="Helvetica Neue" w:hAnsi="Helvetica Neue"/>
              </w:rPr>
              <w:t>,</w:t>
            </w:r>
            <w:r w:rsidRPr="00063CE4">
              <w:rPr>
                <w:rFonts w:ascii="Helvetica Neue" w:hAnsi="Helvetica Neue"/>
              </w:rPr>
              <w:t>968.37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6098E">
      <w:pgSz w:w="12240" w:h="15840"/>
      <w:pgMar w:top="90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EE" w:rsidRDefault="00FD31EE">
      <w:pPr>
        <w:spacing w:after="0" w:line="240" w:lineRule="auto"/>
      </w:pPr>
      <w:r>
        <w:separator/>
      </w:r>
    </w:p>
  </w:endnote>
  <w:endnote w:type="continuationSeparator" w:id="0">
    <w:p w:rsidR="00FD31EE" w:rsidRDefault="00FD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EE" w:rsidRDefault="00FD31EE">
      <w:pPr>
        <w:spacing w:after="0" w:line="240" w:lineRule="auto"/>
      </w:pPr>
      <w:r>
        <w:separator/>
      </w:r>
    </w:p>
  </w:footnote>
  <w:footnote w:type="continuationSeparator" w:id="0">
    <w:p w:rsidR="00FD31EE" w:rsidRDefault="00FD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063CE4"/>
    <w:rsid w:val="00072AAA"/>
    <w:rsid w:val="00076D1F"/>
    <w:rsid w:val="000824B6"/>
    <w:rsid w:val="000D0F3E"/>
    <w:rsid w:val="000E0001"/>
    <w:rsid w:val="0010786B"/>
    <w:rsid w:val="001210C1"/>
    <w:rsid w:val="00122AC3"/>
    <w:rsid w:val="00125D1B"/>
    <w:rsid w:val="00165940"/>
    <w:rsid w:val="001767BD"/>
    <w:rsid w:val="00182099"/>
    <w:rsid w:val="001B77CD"/>
    <w:rsid w:val="00244B5E"/>
    <w:rsid w:val="0025191E"/>
    <w:rsid w:val="002812C0"/>
    <w:rsid w:val="002F4E2E"/>
    <w:rsid w:val="0031087A"/>
    <w:rsid w:val="003124EB"/>
    <w:rsid w:val="00347CC9"/>
    <w:rsid w:val="0036265D"/>
    <w:rsid w:val="003C4A77"/>
    <w:rsid w:val="003E103A"/>
    <w:rsid w:val="003E25B6"/>
    <w:rsid w:val="00425E5A"/>
    <w:rsid w:val="00466E80"/>
    <w:rsid w:val="00474DBB"/>
    <w:rsid w:val="00475983"/>
    <w:rsid w:val="005151E2"/>
    <w:rsid w:val="00533317"/>
    <w:rsid w:val="00534555"/>
    <w:rsid w:val="005639A4"/>
    <w:rsid w:val="00580614"/>
    <w:rsid w:val="00595D81"/>
    <w:rsid w:val="005C163F"/>
    <w:rsid w:val="005E6EA4"/>
    <w:rsid w:val="00621C69"/>
    <w:rsid w:val="00654139"/>
    <w:rsid w:val="006A44C4"/>
    <w:rsid w:val="006E3F2E"/>
    <w:rsid w:val="006F09F7"/>
    <w:rsid w:val="006F4EB2"/>
    <w:rsid w:val="0072077D"/>
    <w:rsid w:val="00732089"/>
    <w:rsid w:val="00767601"/>
    <w:rsid w:val="00777000"/>
    <w:rsid w:val="00782A94"/>
    <w:rsid w:val="00785DFF"/>
    <w:rsid w:val="007A0023"/>
    <w:rsid w:val="007D48F8"/>
    <w:rsid w:val="007F6394"/>
    <w:rsid w:val="008059E2"/>
    <w:rsid w:val="00816D38"/>
    <w:rsid w:val="008321A4"/>
    <w:rsid w:val="00834062"/>
    <w:rsid w:val="00890175"/>
    <w:rsid w:val="00892A69"/>
    <w:rsid w:val="008D0813"/>
    <w:rsid w:val="008D497B"/>
    <w:rsid w:val="009029FB"/>
    <w:rsid w:val="00930F82"/>
    <w:rsid w:val="00951A5F"/>
    <w:rsid w:val="00986745"/>
    <w:rsid w:val="00990E7F"/>
    <w:rsid w:val="009D17B9"/>
    <w:rsid w:val="009D6D5E"/>
    <w:rsid w:val="009E36DB"/>
    <w:rsid w:val="009E6945"/>
    <w:rsid w:val="00A079C1"/>
    <w:rsid w:val="00A36EE6"/>
    <w:rsid w:val="00A6098E"/>
    <w:rsid w:val="00A95BE5"/>
    <w:rsid w:val="00AB1F24"/>
    <w:rsid w:val="00AB66D6"/>
    <w:rsid w:val="00AE6DBB"/>
    <w:rsid w:val="00B2453C"/>
    <w:rsid w:val="00B24623"/>
    <w:rsid w:val="00B45F76"/>
    <w:rsid w:val="00B630C6"/>
    <w:rsid w:val="00B92320"/>
    <w:rsid w:val="00BA72BC"/>
    <w:rsid w:val="00BB0A04"/>
    <w:rsid w:val="00BD0A45"/>
    <w:rsid w:val="00BD5E67"/>
    <w:rsid w:val="00BD7928"/>
    <w:rsid w:val="00BE026F"/>
    <w:rsid w:val="00C212AB"/>
    <w:rsid w:val="00C3647E"/>
    <w:rsid w:val="00C70B4D"/>
    <w:rsid w:val="00CD0251"/>
    <w:rsid w:val="00D22738"/>
    <w:rsid w:val="00D27902"/>
    <w:rsid w:val="00D855D1"/>
    <w:rsid w:val="00DB7C17"/>
    <w:rsid w:val="00DC2E2C"/>
    <w:rsid w:val="00DE6BD5"/>
    <w:rsid w:val="00E41CBA"/>
    <w:rsid w:val="00ED443C"/>
    <w:rsid w:val="00ED5F07"/>
    <w:rsid w:val="00F05723"/>
    <w:rsid w:val="00F53722"/>
    <w:rsid w:val="00F73980"/>
    <w:rsid w:val="00F74E63"/>
    <w:rsid w:val="00FA2FD6"/>
    <w:rsid w:val="00FD31EE"/>
    <w:rsid w:val="00FE02EA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8</cp:revision>
  <cp:lastPrinted>2015-04-07T19:02:00Z</cp:lastPrinted>
  <dcterms:created xsi:type="dcterms:W3CDTF">2015-08-04T09:52:00Z</dcterms:created>
  <dcterms:modified xsi:type="dcterms:W3CDTF">2015-08-04T19:29:00Z</dcterms:modified>
</cp:coreProperties>
</file>