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38530" w14:textId="0E133FFB" w:rsidR="009E2B12" w:rsidRPr="00476B96" w:rsidRDefault="00F8022A" w:rsidP="009E2B12">
      <w:pPr>
        <w:pStyle w:val="Heading3"/>
        <w:rPr>
          <w:rFonts w:ascii="Oswald Light" w:hAnsi="Oswald Light"/>
          <w:color w:val="A6A6A6"/>
        </w:rPr>
      </w:pPr>
      <w:r>
        <w:rPr>
          <w:rFonts w:ascii="Oswald Light" w:hAnsi="Oswald Light"/>
          <w:color w:val="A6A6A6"/>
        </w:rPr>
        <w:t>CINCINNATI</w:t>
      </w:r>
      <w:r w:rsidR="002C6DF3">
        <w:rPr>
          <w:rFonts w:ascii="Oswald Light" w:hAnsi="Oswald Light"/>
          <w:color w:val="A6A6A6"/>
        </w:rPr>
        <w:t xml:space="preserve">, </w:t>
      </w:r>
      <w:proofErr w:type="gramStart"/>
      <w:r>
        <w:rPr>
          <w:rFonts w:ascii="Oswald Light" w:hAnsi="Oswald Light"/>
          <w:color w:val="A6A6A6"/>
        </w:rPr>
        <w:t>OHIO</w:t>
      </w:r>
      <w:r w:rsidR="001A6450">
        <w:rPr>
          <w:rFonts w:ascii="Oswald Light" w:hAnsi="Oswald Light"/>
          <w:color w:val="A6A6A6"/>
        </w:rPr>
        <w:t xml:space="preserve">  |</w:t>
      </w:r>
      <w:proofErr w:type="gramEnd"/>
      <w:r w:rsidR="001A6450">
        <w:rPr>
          <w:rFonts w:ascii="Oswald Light" w:hAnsi="Oswald Light"/>
          <w:color w:val="A6A6A6"/>
        </w:rPr>
        <w:t xml:space="preserve">  </w:t>
      </w:r>
      <w:r>
        <w:rPr>
          <w:rFonts w:ascii="Oswald Light" w:hAnsi="Oswald Light"/>
          <w:color w:val="A6A6A6"/>
        </w:rPr>
        <w:t>16</w:t>
      </w:r>
      <w:r w:rsidR="001A6450">
        <w:rPr>
          <w:rFonts w:ascii="Oswald Light" w:hAnsi="Oswald Light"/>
          <w:color w:val="A6A6A6"/>
        </w:rPr>
        <w:t xml:space="preserve"> </w:t>
      </w:r>
      <w:r>
        <w:rPr>
          <w:rFonts w:ascii="Oswald Light" w:hAnsi="Oswald Light"/>
          <w:color w:val="A6A6A6"/>
        </w:rPr>
        <w:t>JULY</w:t>
      </w:r>
      <w:r w:rsidR="001A6450">
        <w:rPr>
          <w:rFonts w:ascii="Oswald Light" w:hAnsi="Oswald Light"/>
          <w:color w:val="A6A6A6"/>
        </w:rPr>
        <w:t xml:space="preserve"> 20</w:t>
      </w:r>
      <w:r w:rsidR="004617FB">
        <w:rPr>
          <w:rFonts w:ascii="Oswald Light" w:hAnsi="Oswald Light"/>
          <w:color w:val="A6A6A6"/>
        </w:rPr>
        <w:t>20</w:t>
      </w:r>
    </w:p>
    <w:p w14:paraId="782952FB" w14:textId="271AE84D" w:rsidR="00BB5DBF" w:rsidRDefault="00F8022A" w:rsidP="00BB5DBF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spacing w:line="100" w:lineRule="atLeast"/>
        <w:rPr>
          <w:rFonts w:ascii="Roboto Slab" w:hAnsi="Roboto Slab" w:cs="RobotoSlab-Regular"/>
          <w:caps/>
          <w:color w:val="343642"/>
          <w:spacing w:val="-15"/>
          <w:sz w:val="76"/>
          <w:szCs w:val="76"/>
        </w:rPr>
      </w:pPr>
      <w:r>
        <w:rPr>
          <w:rFonts w:ascii="Roboto Slab" w:hAnsi="Roboto Slab" w:cs="RobotoSlab-Regular"/>
          <w:caps/>
          <w:color w:val="343642"/>
          <w:spacing w:val="-15"/>
          <w:sz w:val="76"/>
          <w:szCs w:val="76"/>
        </w:rPr>
        <w:t>Allston Complete street project</w:t>
      </w:r>
    </w:p>
    <w:p w14:paraId="64617180" w14:textId="77777777" w:rsidR="00A9081E" w:rsidRDefault="00A9081E" w:rsidP="00A9081E">
      <w:pPr>
        <w:pStyle w:val="BodyCopy-WebShort"/>
      </w:pPr>
    </w:p>
    <w:p w14:paraId="094C2155" w14:textId="77777777" w:rsidR="008A639F" w:rsidRDefault="008A639F" w:rsidP="008A639F">
      <w:pPr>
        <w:pStyle w:val="Heading2"/>
      </w:pPr>
      <w:r>
        <w:t>Prepared for</w:t>
      </w:r>
    </w:p>
    <w:p w14:paraId="593DB7B0" w14:textId="54CA58BC" w:rsidR="008A639F" w:rsidRDefault="00F8022A" w:rsidP="00870155">
      <w:pPr>
        <w:pStyle w:val="BodyText"/>
      </w:pPr>
      <w:r>
        <w:t>Anthony Issacs</w:t>
      </w:r>
      <w:r w:rsidR="002C6DF3">
        <w:br/>
      </w:r>
      <w:r>
        <w:t>Board Member</w:t>
      </w:r>
      <w:r w:rsidR="002C6DF3">
        <w:br/>
      </w:r>
      <w:r>
        <w:t>Oakley Community Council</w:t>
      </w:r>
      <w:r w:rsidR="002C6DF3">
        <w:br/>
      </w:r>
      <w:r>
        <w:t>anthony.is</w:t>
      </w:r>
      <w:r>
        <w:t>aacs@oakleynow.com</w:t>
      </w:r>
      <w:r>
        <w:t xml:space="preserve"> </w:t>
      </w:r>
      <w:r w:rsidR="00735DC4">
        <w:br/>
      </w:r>
    </w:p>
    <w:p w14:paraId="2FBCBEBE" w14:textId="77777777" w:rsidR="008A639F" w:rsidRDefault="008A639F" w:rsidP="008A639F">
      <w:pPr>
        <w:pStyle w:val="Heading2"/>
      </w:pPr>
      <w:r>
        <w:t>Summary of the Job to be Done</w:t>
      </w:r>
    </w:p>
    <w:p w14:paraId="53D43313" w14:textId="71DD605E" w:rsidR="00747E64" w:rsidRDefault="00F8022A" w:rsidP="00870155">
      <w:pPr>
        <w:pStyle w:val="BodyText"/>
      </w:pPr>
      <w:r>
        <w:t xml:space="preserve">Cincinnati’s Oakley neighborhood has been undergoing significant changes in recent years. The Oakley Community Council (the Client) has spearheaded </w:t>
      </w:r>
      <w:r w:rsidR="00F804F6">
        <w:t>the</w:t>
      </w:r>
      <w:r>
        <w:t xml:space="preserve"> efforts</w:t>
      </w:r>
      <w:r w:rsidR="00F804F6">
        <w:t xml:space="preserve"> connected to this change</w:t>
      </w:r>
      <w:r>
        <w:t xml:space="preserve">, many of which have contributed to a more vibrant and walkable mixed-use district along Madison Rd. The energy and growth along this corridor </w:t>
      </w:r>
      <w:r w:rsidR="006A5223">
        <w:t>is</w:t>
      </w:r>
      <w:r>
        <w:t xml:space="preserve"> almost unparalleled in the region and with that important conversations are happening about multi-modal and shared streets. In an effort to turn these conversations into </w:t>
      </w:r>
      <w:r w:rsidR="00F804F6">
        <w:t xml:space="preserve">real </w:t>
      </w:r>
      <w:r>
        <w:t>action, the Client is interested in testing a variety of street configurations along Allston St (the Site). The Site</w:t>
      </w:r>
      <w:r w:rsidR="00F804F6">
        <w:t xml:space="preserve"> </w:t>
      </w:r>
      <w:r w:rsidR="00F804F6">
        <w:t>includes a variety of active and passive uses along its one block stretch between Madison Rd. and Minot Ave</w:t>
      </w:r>
      <w:r w:rsidR="00F804F6">
        <w:t>. and c</w:t>
      </w:r>
      <w:r>
        <w:t>onnects the commercial corridor to the residential streets of the neighborhood</w:t>
      </w:r>
      <w:r w:rsidR="00F804F6">
        <w:t>.</w:t>
      </w:r>
      <w:r>
        <w:t xml:space="preserve"> </w:t>
      </w:r>
    </w:p>
    <w:p w14:paraId="0EB842A9" w14:textId="66FC65AD" w:rsidR="00747E64" w:rsidRPr="00F025CA" w:rsidRDefault="00747E64" w:rsidP="00870155">
      <w:pPr>
        <w:pStyle w:val="BodyText"/>
      </w:pPr>
      <w:r>
        <w:t>We understand the Job to be Done as follows:</w:t>
      </w:r>
    </w:p>
    <w:p w14:paraId="4BC5283A" w14:textId="002B524B" w:rsidR="00F804F6" w:rsidRDefault="00F804F6" w:rsidP="00870155">
      <w:pPr>
        <w:pStyle w:val="BodyText"/>
        <w:numPr>
          <w:ilvl w:val="0"/>
          <w:numId w:val="7"/>
        </w:numPr>
      </w:pPr>
      <w:r>
        <w:t>Design three new configurations of the Site that include outdoor seating and enhanced pedestrian space</w:t>
      </w:r>
    </w:p>
    <w:p w14:paraId="1736009E" w14:textId="673ABD0F" w:rsidR="00F804F6" w:rsidRDefault="00F804F6" w:rsidP="00870155">
      <w:pPr>
        <w:pStyle w:val="BodyText"/>
        <w:numPr>
          <w:ilvl w:val="0"/>
          <w:numId w:val="7"/>
        </w:numPr>
      </w:pPr>
      <w:r>
        <w:t>Develop an implementation strategy and budget for the interventions</w:t>
      </w:r>
    </w:p>
    <w:p w14:paraId="0249F909" w14:textId="285908B4" w:rsidR="00F804F6" w:rsidRDefault="00F804F6" w:rsidP="00870155">
      <w:pPr>
        <w:pStyle w:val="BodyText"/>
        <w:numPr>
          <w:ilvl w:val="0"/>
          <w:numId w:val="7"/>
        </w:numPr>
      </w:pPr>
      <w:r>
        <w:t xml:space="preserve">Secure materials and install the interventions with the Client and the community </w:t>
      </w:r>
    </w:p>
    <w:p w14:paraId="1E32FD0D" w14:textId="77777777" w:rsidR="00F804F6" w:rsidRDefault="00F804F6" w:rsidP="00870155">
      <w:pPr>
        <w:pStyle w:val="BodyText"/>
        <w:numPr>
          <w:ilvl w:val="0"/>
          <w:numId w:val="7"/>
        </w:numPr>
      </w:pPr>
      <w:r>
        <w:t>Maintain, operate and observe the Site installations</w:t>
      </w:r>
    </w:p>
    <w:p w14:paraId="5BE1CAE1" w14:textId="09FD8DAA" w:rsidR="00741798" w:rsidRDefault="001721BF" w:rsidP="003129F1">
      <w:pPr>
        <w:pStyle w:val="BodyText"/>
        <w:numPr>
          <w:ilvl w:val="0"/>
          <w:numId w:val="7"/>
        </w:numPr>
      </w:pPr>
      <w:r>
        <w:br w:type="page"/>
      </w:r>
    </w:p>
    <w:p w14:paraId="48C07D62" w14:textId="0030EF03" w:rsidR="00122A31" w:rsidRDefault="00122A31" w:rsidP="00741798">
      <w:pPr>
        <w:pStyle w:val="Heading3"/>
      </w:pPr>
    </w:p>
    <w:p w14:paraId="1B96ED20" w14:textId="77777777" w:rsidR="008A639F" w:rsidRDefault="001721BF" w:rsidP="001721BF">
      <w:pPr>
        <w:pStyle w:val="Heading2"/>
      </w:pPr>
      <w:r>
        <w:t>Scope of Work</w:t>
      </w:r>
    </w:p>
    <w:p w14:paraId="07A9C207" w14:textId="1BBF0658" w:rsidR="009518F9" w:rsidRDefault="001721BF" w:rsidP="00870155">
      <w:pPr>
        <w:pStyle w:val="BodyText"/>
      </w:pPr>
      <w:r>
        <w:t>We propose the following:</w:t>
      </w:r>
    </w:p>
    <w:p w14:paraId="348F16EE" w14:textId="25F71CEA" w:rsidR="00934EBB" w:rsidRDefault="007A0315" w:rsidP="00870155">
      <w:pPr>
        <w:pStyle w:val="BodyText"/>
      </w:pPr>
      <w:r w:rsidRPr="00870155">
        <w:rPr>
          <w:b/>
          <w:bCs/>
        </w:rPr>
        <w:t>Activation + Testing</w:t>
      </w:r>
      <w:r w:rsidR="00F52C88" w:rsidRPr="00870155">
        <w:rPr>
          <w:b/>
          <w:bCs/>
        </w:rPr>
        <w:t xml:space="preserve"> </w:t>
      </w:r>
      <w:r w:rsidR="001B3012" w:rsidRPr="002A7BF1">
        <w:t>[</w:t>
      </w:r>
      <w:r w:rsidR="00F804F6">
        <w:t>3 months</w:t>
      </w:r>
      <w:r w:rsidR="0073187F">
        <w:t>]</w:t>
      </w:r>
    </w:p>
    <w:p w14:paraId="5C092C9E" w14:textId="65959D0A" w:rsidR="00381440" w:rsidRDefault="00934EBB" w:rsidP="003129F1">
      <w:pPr>
        <w:pStyle w:val="BodyText"/>
      </w:pPr>
      <w:r w:rsidRPr="00934EBB">
        <w:t xml:space="preserve">Our process is to work with you </w:t>
      </w:r>
      <w:r w:rsidR="00386F1F">
        <w:t xml:space="preserve">over a </w:t>
      </w:r>
      <w:r w:rsidR="003129F1">
        <w:t>three</w:t>
      </w:r>
      <w:r w:rsidR="00386F1F">
        <w:t>-month period to design and implement tactical improvements</w:t>
      </w:r>
      <w:r w:rsidR="003129F1">
        <w:t xml:space="preserve"> and activations at </w:t>
      </w:r>
      <w:r w:rsidR="00F804F6">
        <w:t>the Site</w:t>
      </w:r>
      <w:r w:rsidR="00381440">
        <w:t>.</w:t>
      </w:r>
    </w:p>
    <w:p w14:paraId="08A2819E" w14:textId="556A956C" w:rsidR="0074549F" w:rsidRDefault="00934EBB" w:rsidP="00870155">
      <w:pPr>
        <w:pStyle w:val="BodyText"/>
      </w:pPr>
      <w:r w:rsidRPr="00934EBB">
        <w:t>The sum of these improvements will yield pilot projects</w:t>
      </w:r>
      <w:r w:rsidR="00386F1F">
        <w:t xml:space="preserve"> and </w:t>
      </w:r>
      <w:r w:rsidRPr="00934EBB">
        <w:t xml:space="preserve">active events that will enliven </w:t>
      </w:r>
      <w:r w:rsidR="00F804F6">
        <w:t xml:space="preserve">the Site and reinforce a story of vibrancy and walkability for Oakley, </w:t>
      </w:r>
      <w:r w:rsidR="00381440">
        <w:t>all while setting the stage for more permanent infrastructure investments</w:t>
      </w:r>
      <w:r w:rsidR="00F804F6">
        <w:t xml:space="preserve"> along the Site</w:t>
      </w:r>
      <w:r w:rsidR="00381440">
        <w:t xml:space="preserve"> in later years. </w:t>
      </w:r>
    </w:p>
    <w:p w14:paraId="4885727F" w14:textId="7224D7C1" w:rsidR="00870155" w:rsidRDefault="00870155" w:rsidP="00870155">
      <w:pPr>
        <w:pStyle w:val="BodyText"/>
      </w:pPr>
      <w:r>
        <w:t xml:space="preserve">The </w:t>
      </w:r>
      <w:r w:rsidR="005C27B7">
        <w:t>process</w:t>
      </w:r>
      <w:r>
        <w:t xml:space="preserve"> will include</w:t>
      </w:r>
      <w:r w:rsidRPr="00740D02">
        <w:t>:</w:t>
      </w:r>
    </w:p>
    <w:p w14:paraId="1FCCE612" w14:textId="5D7C48B2" w:rsidR="00870155" w:rsidRDefault="00870155" w:rsidP="00870155">
      <w:pPr>
        <w:pStyle w:val="BodyText"/>
        <w:numPr>
          <w:ilvl w:val="0"/>
          <w:numId w:val="11"/>
        </w:numPr>
      </w:pPr>
      <w:r>
        <w:t xml:space="preserve">Activation and tactical street designs </w:t>
      </w:r>
    </w:p>
    <w:p w14:paraId="03FDB075" w14:textId="2DC85FA8" w:rsidR="00870155" w:rsidRDefault="00870155" w:rsidP="00870155">
      <w:pPr>
        <w:pStyle w:val="BodyText"/>
        <w:numPr>
          <w:ilvl w:val="0"/>
          <w:numId w:val="11"/>
        </w:numPr>
      </w:pPr>
      <w:r>
        <w:t>Implementation planning for tactical street improvements and activation</w:t>
      </w:r>
    </w:p>
    <w:p w14:paraId="4DBA56FD" w14:textId="326230DD" w:rsidR="00870155" w:rsidRDefault="00870155" w:rsidP="00870155">
      <w:pPr>
        <w:pStyle w:val="BodyText"/>
        <w:numPr>
          <w:ilvl w:val="0"/>
          <w:numId w:val="11"/>
        </w:numPr>
      </w:pPr>
      <w:r>
        <w:t xml:space="preserve">Implementation of tactical street improvements and </w:t>
      </w:r>
      <w:r w:rsidR="003129F1">
        <w:t xml:space="preserve">one </w:t>
      </w:r>
      <w:r>
        <w:t>activation</w:t>
      </w:r>
      <w:r w:rsidR="00F804F6">
        <w:t xml:space="preserve"> per site configuration</w:t>
      </w:r>
      <w:r>
        <w:t>, in partnership with the Client, partners and community committees</w:t>
      </w:r>
    </w:p>
    <w:p w14:paraId="187B597A" w14:textId="009F5BA3" w:rsidR="00870155" w:rsidRDefault="00870155" w:rsidP="00870155">
      <w:pPr>
        <w:pStyle w:val="BodyText"/>
        <w:numPr>
          <w:ilvl w:val="0"/>
          <w:numId w:val="11"/>
        </w:numPr>
      </w:pPr>
      <w:r>
        <w:t>Final look books of photos from</w:t>
      </w:r>
      <w:r w:rsidR="00F804F6">
        <w:t xml:space="preserve"> the</w:t>
      </w:r>
      <w:r>
        <w:t xml:space="preserve"> activation/installation</w:t>
      </w:r>
      <w:r w:rsidR="00F804F6">
        <w:t>(s)</w:t>
      </w:r>
      <w:r>
        <w:t xml:space="preserve"> with recommendations for future infrastructure changes </w:t>
      </w:r>
    </w:p>
    <w:p w14:paraId="5D4A0481" w14:textId="00FF5E82" w:rsidR="00870155" w:rsidRPr="003129F1" w:rsidRDefault="00870155" w:rsidP="00F804F6">
      <w:pPr>
        <w:pStyle w:val="BodyText"/>
        <w:ind w:left="720"/>
      </w:pPr>
      <w:r>
        <w:br w:type="page"/>
      </w:r>
    </w:p>
    <w:p w14:paraId="112C36B0" w14:textId="77777777" w:rsidR="00870155" w:rsidRDefault="00870155" w:rsidP="00870155">
      <w:pPr>
        <w:pStyle w:val="BodyText"/>
      </w:pPr>
    </w:p>
    <w:p w14:paraId="7A558940" w14:textId="07BF0FAE" w:rsidR="008A639F" w:rsidRDefault="008A639F" w:rsidP="008A639F">
      <w:pPr>
        <w:pStyle w:val="Heading3"/>
      </w:pPr>
      <w:r>
        <w:t>Deliverables</w:t>
      </w:r>
    </w:p>
    <w:p w14:paraId="51F6167D" w14:textId="77777777" w:rsidR="00870155" w:rsidRDefault="006F253A" w:rsidP="00870155">
      <w:pPr>
        <w:pStyle w:val="BodyText"/>
      </w:pPr>
      <w:r w:rsidRPr="006F253A">
        <w:t>At the end of the process, you can expect to have the following:</w:t>
      </w:r>
    </w:p>
    <w:p w14:paraId="4884EBB5" w14:textId="63A3127F" w:rsidR="00F804F6" w:rsidRDefault="00F804F6" w:rsidP="00870155">
      <w:pPr>
        <w:pStyle w:val="BodyText"/>
        <w:numPr>
          <w:ilvl w:val="0"/>
          <w:numId w:val="14"/>
        </w:numPr>
      </w:pPr>
      <w:r>
        <w:t xml:space="preserve">Three tactical configurations of the Site </w:t>
      </w:r>
    </w:p>
    <w:p w14:paraId="18C2B090" w14:textId="25ADADA5" w:rsidR="0073187F" w:rsidRDefault="00F804F6" w:rsidP="00870155">
      <w:pPr>
        <w:pStyle w:val="BodyText"/>
        <w:numPr>
          <w:ilvl w:val="0"/>
          <w:numId w:val="14"/>
        </w:numPr>
      </w:pPr>
      <w:r>
        <w:t>A Tactical</w:t>
      </w:r>
      <w:r w:rsidR="00870155">
        <w:t xml:space="preserve"> Space Activation Document</w:t>
      </w:r>
      <w:r>
        <w:t xml:space="preserve"> (includes photos of activations and future infrastructure recommendations)</w:t>
      </w:r>
    </w:p>
    <w:p w14:paraId="2A841136" w14:textId="77777777" w:rsidR="008A639F" w:rsidRDefault="008A639F" w:rsidP="008A639F">
      <w:pPr>
        <w:pStyle w:val="Heading3"/>
      </w:pPr>
      <w:r>
        <w:t>Fees and Costs</w:t>
      </w:r>
    </w:p>
    <w:p w14:paraId="27950668" w14:textId="77777777" w:rsidR="008A639F" w:rsidRDefault="006121E7" w:rsidP="00870155">
      <w:pPr>
        <w:pStyle w:val="BodyText"/>
      </w:pPr>
      <w:r>
        <w:t>The following fees correspond to the provision of the outlined Scope of Work:</w:t>
      </w:r>
    </w:p>
    <w:p w14:paraId="5BAF1828" w14:textId="5095D8A8" w:rsidR="006A5223" w:rsidRDefault="006A5223" w:rsidP="00870155">
      <w:pPr>
        <w:pStyle w:val="BodyText"/>
      </w:pPr>
      <w:r>
        <w:t>Site Designs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$10,000</w:t>
      </w:r>
    </w:p>
    <w:p w14:paraId="6A10FFD2" w14:textId="2416C878" w:rsidR="006A5223" w:rsidRDefault="006A5223" w:rsidP="00870155">
      <w:pPr>
        <w:pStyle w:val="BodyText"/>
      </w:pPr>
      <w:r>
        <w:t>Implementation + Operations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$20,000</w:t>
      </w:r>
    </w:p>
    <w:p w14:paraId="3001C1F4" w14:textId="4E66988B" w:rsidR="006A5223" w:rsidRDefault="006A5223" w:rsidP="00870155">
      <w:pPr>
        <w:pStyle w:val="BodyText"/>
      </w:pPr>
      <w:r>
        <w:t>Final Deliverable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$10,000</w:t>
      </w:r>
    </w:p>
    <w:p w14:paraId="0CB214E1" w14:textId="55ADB256" w:rsidR="006A5223" w:rsidRDefault="006A5223" w:rsidP="00870155">
      <w:pPr>
        <w:pStyle w:val="BodyText"/>
      </w:pPr>
      <w:r>
        <w:t>*Build Out Expenses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$10,000</w:t>
      </w:r>
    </w:p>
    <w:p w14:paraId="039F72C6" w14:textId="70547B7D" w:rsidR="006A5223" w:rsidRPr="006A5223" w:rsidRDefault="006A5223" w:rsidP="00870155">
      <w:pPr>
        <w:pStyle w:val="BodyText"/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$50,000</w:t>
      </w:r>
    </w:p>
    <w:p w14:paraId="04E75B51" w14:textId="51DE3BEC" w:rsidR="0074549F" w:rsidRDefault="0074549F" w:rsidP="00870155">
      <w:pPr>
        <w:pStyle w:val="BodyText"/>
      </w:pPr>
      <w:r>
        <w:t>*</w:t>
      </w:r>
      <w:r w:rsidR="005C27B7">
        <w:t>All out of pocket expenses</w:t>
      </w:r>
      <w:r w:rsidR="006A5223">
        <w:t xml:space="preserve"> not related to build out</w:t>
      </w:r>
      <w:r w:rsidR="005C27B7">
        <w:t xml:space="preserve"> will be billed in addition to the fees at 1.0x costs.</w:t>
      </w:r>
    </w:p>
    <w:p w14:paraId="12D4078A" w14:textId="77777777" w:rsidR="00F52C88" w:rsidRPr="006121E7" w:rsidRDefault="00F52C88" w:rsidP="00870155">
      <w:pPr>
        <w:pStyle w:val="BodyText"/>
      </w:pPr>
    </w:p>
    <w:p w14:paraId="21C531C6" w14:textId="77777777" w:rsidR="006121E7" w:rsidRDefault="006121E7" w:rsidP="00870155">
      <w:pPr>
        <w:pStyle w:val="BodyText"/>
      </w:pPr>
    </w:p>
    <w:p w14:paraId="25132E5B" w14:textId="77777777" w:rsidR="006121E7" w:rsidRDefault="006121E7" w:rsidP="00870155">
      <w:pPr>
        <w:pStyle w:val="BodyText"/>
      </w:pPr>
      <w:r>
        <w:t xml:space="preserve">We look forward to working with you and your team. </w:t>
      </w:r>
    </w:p>
    <w:p w14:paraId="6BE62017" w14:textId="77777777" w:rsidR="006121E7" w:rsidRDefault="006121E7" w:rsidP="00870155">
      <w:pPr>
        <w:pStyle w:val="BodyText"/>
      </w:pPr>
    </w:p>
    <w:p w14:paraId="7669F3AF" w14:textId="77777777" w:rsidR="006121E7" w:rsidRDefault="006121E7" w:rsidP="00870155">
      <w:pPr>
        <w:pStyle w:val="BodyText"/>
      </w:pPr>
      <w:r>
        <w:t>Sincerely,</w:t>
      </w:r>
    </w:p>
    <w:p w14:paraId="59B67EFA" w14:textId="77777777" w:rsidR="006121E7" w:rsidRDefault="006121E7" w:rsidP="00870155">
      <w:pPr>
        <w:pStyle w:val="BodyText"/>
      </w:pPr>
    </w:p>
    <w:p w14:paraId="49322725" w14:textId="77777777" w:rsidR="0002336E" w:rsidRDefault="0002336E" w:rsidP="00870155">
      <w:pPr>
        <w:pStyle w:val="BodyText"/>
      </w:pPr>
    </w:p>
    <w:p w14:paraId="2414869E" w14:textId="77777777" w:rsidR="00122A31" w:rsidRDefault="00122A31" w:rsidP="00870155">
      <w:pPr>
        <w:pStyle w:val="BodyText"/>
      </w:pPr>
    </w:p>
    <w:p w14:paraId="427D1C83" w14:textId="77777777" w:rsidR="006121E7" w:rsidRDefault="00122A31" w:rsidP="00870155">
      <w:pPr>
        <w:pStyle w:val="BodyText"/>
      </w:pPr>
      <w:r>
        <w:t>Kevin Wright</w:t>
      </w:r>
    </w:p>
    <w:p w14:paraId="54BBA182" w14:textId="77777777" w:rsidR="006121E7" w:rsidRPr="00B146B7" w:rsidRDefault="006121E7" w:rsidP="00870155">
      <w:pPr>
        <w:pStyle w:val="BodyText"/>
      </w:pPr>
      <w:r>
        <w:t>Principal</w:t>
      </w:r>
    </w:p>
    <w:p w14:paraId="3D2FE2DA" w14:textId="77777777" w:rsidR="008A639F" w:rsidRDefault="008A639F" w:rsidP="00870155">
      <w:pPr>
        <w:pStyle w:val="BodyText"/>
      </w:pPr>
    </w:p>
    <w:p w14:paraId="711E8AE0" w14:textId="77777777" w:rsidR="008A639F" w:rsidRDefault="008A639F" w:rsidP="00870155">
      <w:pPr>
        <w:pStyle w:val="BodyText"/>
      </w:pPr>
      <w:r>
        <w:br/>
      </w:r>
    </w:p>
    <w:p w14:paraId="3BC2B0BB" w14:textId="77777777" w:rsidR="00A9081E" w:rsidRDefault="00A9081E" w:rsidP="00A9081E">
      <w:pPr>
        <w:pStyle w:val="BodyCopy-WebShort"/>
      </w:pPr>
    </w:p>
    <w:p w14:paraId="3702CB6D" w14:textId="77777777" w:rsidR="009E2B12" w:rsidRPr="00B146B7" w:rsidRDefault="009E2B12" w:rsidP="00A9081E">
      <w:pPr>
        <w:pStyle w:val="BodyCopyWebShort-Checklist"/>
        <w:numPr>
          <w:ilvl w:val="0"/>
          <w:numId w:val="0"/>
        </w:numPr>
      </w:pPr>
    </w:p>
    <w:sectPr w:rsidR="009E2B12" w:rsidRPr="00B146B7" w:rsidSect="004A4A4D">
      <w:headerReference w:type="default" r:id="rId7"/>
      <w:footerReference w:type="default" r:id="rId8"/>
      <w:pgSz w:w="12240" w:h="15840"/>
      <w:pgMar w:top="1440" w:right="72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19A5E" w14:textId="77777777" w:rsidR="009B37FD" w:rsidRDefault="009B37FD" w:rsidP="004A4A4D">
      <w:r>
        <w:separator/>
      </w:r>
    </w:p>
  </w:endnote>
  <w:endnote w:type="continuationSeparator" w:id="0">
    <w:p w14:paraId="17447BB0" w14:textId="77777777" w:rsidR="009B37FD" w:rsidRDefault="009B37FD" w:rsidP="004A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Slab-Regular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Oswald">
    <w:panose1 w:val="020B0604020202020204"/>
    <w:charset w:val="4D"/>
    <w:family w:val="auto"/>
    <w:pitch w:val="variable"/>
    <w:sig w:usb0="2000020F" w:usb1="00000000" w:usb2="00000000" w:usb3="00000000" w:csb0="00000197" w:csb1="00000000"/>
  </w:font>
  <w:font w:name="Oswald-Bold">
    <w:altName w:val="Oswald"/>
    <w:panose1 w:val="020B0604020202020204"/>
    <w:charset w:val="4D"/>
    <w:family w:val="auto"/>
    <w:pitch w:val="variable"/>
    <w:sig w:usb0="2000020F" w:usb1="00000000" w:usb2="00000000" w:usb3="00000000" w:csb0="00000197" w:csb1="00000000"/>
  </w:font>
  <w:font w:name="Roboto-Medium">
    <w:altName w:val="Roboto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swald Medium">
    <w:panose1 w:val="020B0604020202020204"/>
    <w:charset w:val="4D"/>
    <w:family w:val="auto"/>
    <w:pitch w:val="variable"/>
    <w:sig w:usb0="2000020F" w:usb1="00000000" w:usb2="00000000" w:usb3="00000000" w:csb0="00000197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Caslon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swald Light">
    <w:panose1 w:val="00000400000000000000"/>
    <w:charset w:val="4D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81481" w14:textId="77777777" w:rsidR="004A4A4D" w:rsidRPr="004A4A4D" w:rsidRDefault="004A4A4D" w:rsidP="004A4A4D">
    <w:pPr>
      <w:pStyle w:val="YARDoc-FooterYARDocParagraphStyles"/>
      <w:rPr>
        <w:rStyle w:val="Hyperlink"/>
        <w:color w:val="CBCBCB"/>
        <w:u w:val="none"/>
      </w:rPr>
    </w:pPr>
    <w:r w:rsidRPr="004A4A4D">
      <w:rPr>
        <w:color w:val="CBCBCB"/>
      </w:rPr>
      <w:fldChar w:fldCharType="begin"/>
    </w:r>
    <w:r w:rsidRPr="004A4A4D">
      <w:rPr>
        <w:color w:val="CBCBCB"/>
      </w:rPr>
      <w:instrText xml:space="preserve"> HYPERLINK "http://www.buildwithyard.com/" </w:instrText>
    </w:r>
    <w:r w:rsidRPr="004A4A4D">
      <w:rPr>
        <w:color w:val="CBCBCB"/>
      </w:rPr>
      <w:fldChar w:fldCharType="separate"/>
    </w:r>
  </w:p>
  <w:p w14:paraId="47675960" w14:textId="77777777" w:rsidR="004A4A4D" w:rsidRPr="004A4A4D" w:rsidRDefault="004A4A4D" w:rsidP="004A4A4D">
    <w:pPr>
      <w:pStyle w:val="YARDoc-FooterYARDocParagraphStyles"/>
      <w:rPr>
        <w:color w:val="CBCBCB"/>
      </w:rPr>
    </w:pPr>
    <w:r w:rsidRPr="004A4A4D">
      <w:rPr>
        <w:rStyle w:val="Hyperlink"/>
        <w:color w:val="CBCBCB"/>
        <w:u w:val="none"/>
      </w:rPr>
      <w:t>www.buildwithyard.com</w:t>
    </w:r>
    <w:r w:rsidRPr="004A4A4D">
      <w:rPr>
        <w:color w:val="CBCBCB"/>
      </w:rPr>
      <w:fldChar w:fldCharType="end"/>
    </w:r>
    <w:r w:rsidRPr="004A4A4D">
      <w:rPr>
        <w:color w:val="CBCBC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F21C3" w14:textId="77777777" w:rsidR="009B37FD" w:rsidRDefault="009B37FD" w:rsidP="004A4A4D">
      <w:r>
        <w:separator/>
      </w:r>
    </w:p>
  </w:footnote>
  <w:footnote w:type="continuationSeparator" w:id="0">
    <w:p w14:paraId="1798EC0F" w14:textId="77777777" w:rsidR="009B37FD" w:rsidRDefault="009B37FD" w:rsidP="004A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04852" w14:textId="77777777" w:rsidR="004A4A4D" w:rsidRPr="00C26651" w:rsidRDefault="004A4A4D" w:rsidP="00705597">
    <w:pPr>
      <w:pStyle w:val="YCBrand"/>
      <w:rPr>
        <w:rFonts w:ascii="Oswald" w:hAnsi="Oswald"/>
        <w:bCs w:val="0"/>
      </w:rPr>
    </w:pPr>
    <w:r w:rsidRPr="00C26651">
      <w:rPr>
        <w:rFonts w:ascii="Oswald" w:hAnsi="Oswald"/>
        <w:bCs w:val="0"/>
      </w:rPr>
      <w:t>YARD &amp; COMPANY</w:t>
    </w:r>
  </w:p>
  <w:p w14:paraId="3C736794" w14:textId="77777777" w:rsidR="00045203" w:rsidRPr="00C26651" w:rsidRDefault="00045203" w:rsidP="00045203">
    <w:pPr>
      <w:rPr>
        <w:rFonts w:ascii="Oswald" w:hAnsi="Oswa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F4725D"/>
    <w:multiLevelType w:val="hybridMultilevel"/>
    <w:tmpl w:val="FCCA5D66"/>
    <w:lvl w:ilvl="0" w:tplc="4CD4C39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437EF"/>
    <w:multiLevelType w:val="hybridMultilevel"/>
    <w:tmpl w:val="00C4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51FF0"/>
    <w:multiLevelType w:val="hybridMultilevel"/>
    <w:tmpl w:val="A816E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D5E59"/>
    <w:multiLevelType w:val="hybridMultilevel"/>
    <w:tmpl w:val="562A1166"/>
    <w:lvl w:ilvl="0" w:tplc="C3BCA53A">
      <w:start w:val="1"/>
      <w:numFmt w:val="bullet"/>
      <w:pStyle w:val="BodyCopyWebShort-Checklist"/>
      <w:lvlText w:val=""/>
      <w:lvlJc w:val="left"/>
      <w:pPr>
        <w:ind w:left="720" w:hanging="72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624EB"/>
    <w:multiLevelType w:val="hybridMultilevel"/>
    <w:tmpl w:val="E486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44FDB"/>
    <w:multiLevelType w:val="hybridMultilevel"/>
    <w:tmpl w:val="81D680BE"/>
    <w:lvl w:ilvl="0" w:tplc="8698F346">
      <w:start w:val="1"/>
      <w:numFmt w:val="bullet"/>
      <w:lvlText w:val=""/>
      <w:lvlJc w:val="left"/>
      <w:pPr>
        <w:ind w:left="720" w:hanging="72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23AB5"/>
    <w:multiLevelType w:val="hybridMultilevel"/>
    <w:tmpl w:val="A816E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5425F"/>
    <w:multiLevelType w:val="hybridMultilevel"/>
    <w:tmpl w:val="09EE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75823"/>
    <w:multiLevelType w:val="hybridMultilevel"/>
    <w:tmpl w:val="68D09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818C6"/>
    <w:multiLevelType w:val="hybridMultilevel"/>
    <w:tmpl w:val="2E0A7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13DF8"/>
    <w:multiLevelType w:val="hybridMultilevel"/>
    <w:tmpl w:val="70084AD4"/>
    <w:lvl w:ilvl="0" w:tplc="A866D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77F7A"/>
    <w:multiLevelType w:val="hybridMultilevel"/>
    <w:tmpl w:val="7CA89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4E"/>
    <w:rsid w:val="0000755A"/>
    <w:rsid w:val="00015AFE"/>
    <w:rsid w:val="0002336E"/>
    <w:rsid w:val="00030F64"/>
    <w:rsid w:val="00045203"/>
    <w:rsid w:val="000B09A4"/>
    <w:rsid w:val="000B646B"/>
    <w:rsid w:val="000B6BA4"/>
    <w:rsid w:val="000C058C"/>
    <w:rsid w:val="000E73DE"/>
    <w:rsid w:val="000F5A73"/>
    <w:rsid w:val="00102274"/>
    <w:rsid w:val="00122A31"/>
    <w:rsid w:val="00127835"/>
    <w:rsid w:val="00157227"/>
    <w:rsid w:val="001721BF"/>
    <w:rsid w:val="001A5C5C"/>
    <w:rsid w:val="001A6450"/>
    <w:rsid w:val="001B3012"/>
    <w:rsid w:val="001E142A"/>
    <w:rsid w:val="002034C2"/>
    <w:rsid w:val="00245156"/>
    <w:rsid w:val="00265762"/>
    <w:rsid w:val="00267DAE"/>
    <w:rsid w:val="00283083"/>
    <w:rsid w:val="002A7BF1"/>
    <w:rsid w:val="002C6DF3"/>
    <w:rsid w:val="00303C1D"/>
    <w:rsid w:val="003129F1"/>
    <w:rsid w:val="00313A4E"/>
    <w:rsid w:val="0032077D"/>
    <w:rsid w:val="00381440"/>
    <w:rsid w:val="00386F1F"/>
    <w:rsid w:val="003A4A7D"/>
    <w:rsid w:val="003C58F4"/>
    <w:rsid w:val="003D42A7"/>
    <w:rsid w:val="00401A21"/>
    <w:rsid w:val="004149A2"/>
    <w:rsid w:val="00436239"/>
    <w:rsid w:val="004363F6"/>
    <w:rsid w:val="004617FB"/>
    <w:rsid w:val="00476B96"/>
    <w:rsid w:val="004A4A4D"/>
    <w:rsid w:val="004A5C26"/>
    <w:rsid w:val="004A5F5F"/>
    <w:rsid w:val="004B10FC"/>
    <w:rsid w:val="004B5EBA"/>
    <w:rsid w:val="00591E5A"/>
    <w:rsid w:val="005939F1"/>
    <w:rsid w:val="005B0A7C"/>
    <w:rsid w:val="005B489B"/>
    <w:rsid w:val="005C27B7"/>
    <w:rsid w:val="00602334"/>
    <w:rsid w:val="006121E7"/>
    <w:rsid w:val="00620247"/>
    <w:rsid w:val="00636270"/>
    <w:rsid w:val="00643BB6"/>
    <w:rsid w:val="006A5223"/>
    <w:rsid w:val="006A7327"/>
    <w:rsid w:val="006B09F7"/>
    <w:rsid w:val="006F253A"/>
    <w:rsid w:val="00705597"/>
    <w:rsid w:val="007176EE"/>
    <w:rsid w:val="0073187F"/>
    <w:rsid w:val="00735DC4"/>
    <w:rsid w:val="00740D02"/>
    <w:rsid w:val="00741798"/>
    <w:rsid w:val="0074549F"/>
    <w:rsid w:val="00747E64"/>
    <w:rsid w:val="00754ECF"/>
    <w:rsid w:val="007A0315"/>
    <w:rsid w:val="007C4098"/>
    <w:rsid w:val="007E645B"/>
    <w:rsid w:val="0081291A"/>
    <w:rsid w:val="00835A11"/>
    <w:rsid w:val="00870155"/>
    <w:rsid w:val="008846C3"/>
    <w:rsid w:val="008A639F"/>
    <w:rsid w:val="00930A6E"/>
    <w:rsid w:val="00934EBB"/>
    <w:rsid w:val="00946FEE"/>
    <w:rsid w:val="009518F9"/>
    <w:rsid w:val="00955C49"/>
    <w:rsid w:val="009B37FD"/>
    <w:rsid w:val="009B5AF0"/>
    <w:rsid w:val="009D5E53"/>
    <w:rsid w:val="009E2B12"/>
    <w:rsid w:val="00A06EEB"/>
    <w:rsid w:val="00A13BBB"/>
    <w:rsid w:val="00A21EF2"/>
    <w:rsid w:val="00A2743F"/>
    <w:rsid w:val="00A552C4"/>
    <w:rsid w:val="00A9081E"/>
    <w:rsid w:val="00AB09C2"/>
    <w:rsid w:val="00AC5AD5"/>
    <w:rsid w:val="00B146B7"/>
    <w:rsid w:val="00B455E9"/>
    <w:rsid w:val="00B846D4"/>
    <w:rsid w:val="00BB504F"/>
    <w:rsid w:val="00BB5DBF"/>
    <w:rsid w:val="00C26651"/>
    <w:rsid w:val="00C4303A"/>
    <w:rsid w:val="00C5480C"/>
    <w:rsid w:val="00D00252"/>
    <w:rsid w:val="00D3555B"/>
    <w:rsid w:val="00D449AD"/>
    <w:rsid w:val="00D52F37"/>
    <w:rsid w:val="00DF72F6"/>
    <w:rsid w:val="00E41B56"/>
    <w:rsid w:val="00E65EE2"/>
    <w:rsid w:val="00E67253"/>
    <w:rsid w:val="00E864BE"/>
    <w:rsid w:val="00EE6EF7"/>
    <w:rsid w:val="00F025CA"/>
    <w:rsid w:val="00F26476"/>
    <w:rsid w:val="00F37B8E"/>
    <w:rsid w:val="00F52C88"/>
    <w:rsid w:val="00F770A2"/>
    <w:rsid w:val="00F8022A"/>
    <w:rsid w:val="00F804F6"/>
    <w:rsid w:val="00F82B5B"/>
    <w:rsid w:val="00FC50A1"/>
    <w:rsid w:val="00FC6501"/>
    <w:rsid w:val="00FD58B6"/>
    <w:rsid w:val="00FE4C8E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04EE"/>
  <w15:chartTrackingRefBased/>
  <w15:docId w15:val="{0C35FFC7-F988-7040-9B17-7A0DBE22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39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YARDoc-Header1YARDocParagraphStyles"/>
    <w:next w:val="Normal"/>
    <w:link w:val="Heading1Char"/>
    <w:uiPriority w:val="9"/>
    <w:qFormat/>
    <w:rsid w:val="00157227"/>
    <w:pPr>
      <w:outlineLvl w:val="0"/>
    </w:pPr>
    <w:rPr>
      <w:rFonts w:ascii="Roboto Slab" w:hAnsi="Roboto Slab"/>
    </w:rPr>
  </w:style>
  <w:style w:type="paragraph" w:styleId="Heading2">
    <w:name w:val="heading 2"/>
    <w:basedOn w:val="YARDoc-Header2YARDocParagraphStyles"/>
    <w:link w:val="Heading2Char"/>
    <w:uiPriority w:val="9"/>
    <w:qFormat/>
    <w:rsid w:val="00B146B7"/>
    <w:pPr>
      <w:outlineLvl w:val="1"/>
    </w:pPr>
    <w:rPr>
      <w:rFonts w:ascii="Roboto Slab" w:hAnsi="Roboto Slab"/>
      <w:color w:val="343542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7227"/>
    <w:pPr>
      <w:spacing w:before="320" w:after="80"/>
      <w:outlineLvl w:val="2"/>
    </w:pPr>
    <w:rPr>
      <w:rFonts w:ascii="Oswald" w:hAnsi="Oswald"/>
      <w:color w:val="66666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A4D"/>
  </w:style>
  <w:style w:type="paragraph" w:styleId="Footer">
    <w:name w:val="footer"/>
    <w:basedOn w:val="Normal"/>
    <w:link w:val="FooterChar"/>
    <w:uiPriority w:val="99"/>
    <w:unhideWhenUsed/>
    <w:rsid w:val="004A4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A4D"/>
  </w:style>
  <w:style w:type="paragraph" w:customStyle="1" w:styleId="YARDoc-logoYARDBrand">
    <w:name w:val="YARDoc - logo (YARD Brand)"/>
    <w:basedOn w:val="Normal"/>
    <w:next w:val="Normal"/>
    <w:uiPriority w:val="99"/>
    <w:rsid w:val="004A4A4D"/>
    <w:pPr>
      <w:autoSpaceDE w:val="0"/>
      <w:autoSpaceDN w:val="0"/>
      <w:adjustRightInd w:val="0"/>
      <w:spacing w:line="288" w:lineRule="auto"/>
      <w:textAlignment w:val="center"/>
    </w:pPr>
    <w:rPr>
      <w:rFonts w:ascii="Oswald-Bold" w:hAnsi="Oswald-Bold" w:cs="Oswald-Bold"/>
      <w:b/>
      <w:bCs/>
      <w:color w:val="000000"/>
      <w:spacing w:val="-10"/>
      <w:sz w:val="48"/>
      <w:szCs w:val="48"/>
    </w:rPr>
  </w:style>
  <w:style w:type="paragraph" w:customStyle="1" w:styleId="YARDoc-FooterYARDocParagraphStyles">
    <w:name w:val="YARDoc - Footer (YARDoc Paragraph Styles)"/>
    <w:basedOn w:val="Normal"/>
    <w:uiPriority w:val="99"/>
    <w:rsid w:val="004A4A4D"/>
    <w:pPr>
      <w:autoSpaceDE w:val="0"/>
      <w:autoSpaceDN w:val="0"/>
      <w:adjustRightInd w:val="0"/>
      <w:spacing w:line="288" w:lineRule="auto"/>
      <w:textAlignment w:val="center"/>
    </w:pPr>
    <w:rPr>
      <w:rFonts w:ascii="Roboto-Medium" w:hAnsi="Roboto-Medium" w:cs="Roboto-Medium"/>
      <w:caps/>
      <w:color w:val="C1C1BB"/>
      <w:sz w:val="18"/>
      <w:szCs w:val="18"/>
    </w:rPr>
  </w:style>
  <w:style w:type="character" w:styleId="Hyperlink">
    <w:name w:val="Hyperlink"/>
    <w:uiPriority w:val="99"/>
    <w:unhideWhenUsed/>
    <w:rsid w:val="004A4A4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A4A4D"/>
    <w:rPr>
      <w:color w:val="808080"/>
      <w:shd w:val="clear" w:color="auto" w:fill="E6E6E6"/>
    </w:rPr>
  </w:style>
  <w:style w:type="paragraph" w:customStyle="1" w:styleId="YARDoc-Header1YARDocParagraphStyles">
    <w:name w:val="YARDoc - Header 1 (YARDoc Paragraph Styles)"/>
    <w:basedOn w:val="Normal"/>
    <w:next w:val="Normal"/>
    <w:uiPriority w:val="99"/>
    <w:rsid w:val="004A4A4D"/>
    <w:pPr>
      <w:autoSpaceDE w:val="0"/>
      <w:autoSpaceDN w:val="0"/>
      <w:adjustRightInd w:val="0"/>
      <w:spacing w:after="180" w:line="288" w:lineRule="auto"/>
      <w:textAlignment w:val="center"/>
    </w:pPr>
    <w:rPr>
      <w:rFonts w:ascii="RobotoSlab-Regular" w:hAnsi="RobotoSlab-Regular" w:cs="RobotoSlab-Regular"/>
      <w:caps/>
      <w:color w:val="343642"/>
      <w:spacing w:val="-15"/>
      <w:sz w:val="76"/>
      <w:szCs w:val="76"/>
    </w:rPr>
  </w:style>
  <w:style w:type="paragraph" w:styleId="NormalWeb">
    <w:name w:val="Normal (Web)"/>
    <w:basedOn w:val="Normal"/>
    <w:uiPriority w:val="99"/>
    <w:semiHidden/>
    <w:unhideWhenUsed/>
    <w:rsid w:val="004A4A4D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B146B7"/>
    <w:rPr>
      <w:rFonts w:ascii="Roboto Slab" w:eastAsia="SimSun" w:hAnsi="Roboto Slab" w:cs="RobotoSlab-Regular"/>
      <w:color w:val="343542"/>
      <w:spacing w:val="-8"/>
      <w:kern w:val="1"/>
      <w:sz w:val="36"/>
      <w:szCs w:val="36"/>
      <w:lang w:eastAsia="hi-IN" w:bidi="hi-IN"/>
    </w:rPr>
  </w:style>
  <w:style w:type="character" w:customStyle="1" w:styleId="Heading3Char">
    <w:name w:val="Heading 3 Char"/>
    <w:link w:val="Heading3"/>
    <w:uiPriority w:val="9"/>
    <w:rsid w:val="00157227"/>
    <w:rPr>
      <w:rFonts w:ascii="Oswald" w:eastAsia="Times New Roman" w:hAnsi="Oswald" w:cs="Times New Roman"/>
      <w:color w:val="666666"/>
      <w:szCs w:val="20"/>
    </w:rPr>
  </w:style>
  <w:style w:type="paragraph" w:customStyle="1" w:styleId="YARDoc-Header2YARDocParagraphStyles">
    <w:name w:val="YARDoc - Header 2 (YARDoc Paragraph Styles)"/>
    <w:basedOn w:val="YARDoc-Header1YARDocParagraphStyles"/>
    <w:next w:val="Normal"/>
    <w:uiPriority w:val="99"/>
    <w:rsid w:val="003A4A7D"/>
    <w:rPr>
      <w:caps w:val="0"/>
      <w:color w:val="000000"/>
      <w:spacing w:val="-8"/>
      <w:sz w:val="38"/>
      <w:szCs w:val="38"/>
    </w:rPr>
  </w:style>
  <w:style w:type="paragraph" w:customStyle="1" w:styleId="YCBrand">
    <w:name w:val="Y&amp;C Brand"/>
    <w:next w:val="Normal"/>
    <w:autoRedefine/>
    <w:qFormat/>
    <w:rsid w:val="00705597"/>
    <w:rPr>
      <w:rFonts w:ascii="Oswald Medium" w:hAnsi="Oswald Medium" w:cs="Oswald-Bold"/>
      <w:bCs/>
      <w:color w:val="81DC00"/>
      <w:spacing w:val="-10"/>
      <w:sz w:val="48"/>
      <w:szCs w:val="48"/>
    </w:rPr>
  </w:style>
  <w:style w:type="character" w:customStyle="1" w:styleId="Heading1Char">
    <w:name w:val="Heading 1 Char"/>
    <w:link w:val="Heading1"/>
    <w:uiPriority w:val="9"/>
    <w:rsid w:val="00157227"/>
    <w:rPr>
      <w:rFonts w:ascii="Roboto Slab" w:hAnsi="Roboto Slab" w:cs="RobotoSlab-Regular"/>
      <w:caps/>
      <w:color w:val="343642"/>
      <w:spacing w:val="-15"/>
      <w:sz w:val="76"/>
      <w:szCs w:val="76"/>
    </w:rPr>
  </w:style>
  <w:style w:type="paragraph" w:customStyle="1" w:styleId="Table1">
    <w:name w:val="Table 1"/>
    <w:basedOn w:val="Normal"/>
    <w:qFormat/>
    <w:rsid w:val="00157227"/>
    <w:rPr>
      <w:rFonts w:ascii="Roboto" w:hAnsi="Roboto"/>
      <w:color w:val="666666"/>
      <w:sz w:val="18"/>
      <w:szCs w:val="18"/>
    </w:rPr>
  </w:style>
  <w:style w:type="paragraph" w:customStyle="1" w:styleId="TableHead">
    <w:name w:val="Table Head"/>
    <w:basedOn w:val="Table1"/>
    <w:qFormat/>
    <w:rsid w:val="00157227"/>
    <w:rPr>
      <w:b/>
      <w:bCs/>
    </w:rPr>
  </w:style>
  <w:style w:type="paragraph" w:styleId="BodyText">
    <w:name w:val="Body Text"/>
    <w:aliases w:val="Body Copy - Print/Long"/>
    <w:basedOn w:val="Normal"/>
    <w:link w:val="BodyTextChar"/>
    <w:autoRedefine/>
    <w:qFormat/>
    <w:rsid w:val="00870155"/>
    <w:pPr>
      <w:widowControl w:val="0"/>
      <w:suppressAutoHyphens/>
      <w:spacing w:after="120"/>
    </w:pPr>
    <w:rPr>
      <w:rFonts w:ascii="Roboto Light" w:hAnsi="Roboto Light"/>
      <w:color w:val="7F7F7F"/>
      <w:sz w:val="22"/>
      <w:szCs w:val="22"/>
    </w:rPr>
  </w:style>
  <w:style w:type="character" w:customStyle="1" w:styleId="BodyTextChar">
    <w:name w:val="Body Text Char"/>
    <w:aliases w:val="Body Copy - Print/Long Char"/>
    <w:link w:val="BodyText"/>
    <w:rsid w:val="00870155"/>
    <w:rPr>
      <w:rFonts w:ascii="Roboto Light" w:eastAsia="Times New Roman" w:hAnsi="Roboto Light"/>
      <w:color w:val="7F7F7F"/>
      <w:sz w:val="22"/>
      <w:szCs w:val="22"/>
    </w:rPr>
  </w:style>
  <w:style w:type="paragraph" w:customStyle="1" w:styleId="BodyCopy-WebShort">
    <w:name w:val="Body Copy - Web/Short"/>
    <w:basedOn w:val="Normal"/>
    <w:qFormat/>
    <w:rsid w:val="000B09A4"/>
    <w:pPr>
      <w:tabs>
        <w:tab w:val="left" w:pos="-1152"/>
        <w:tab w:val="left" w:pos="-576"/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</w:tabs>
      <w:spacing w:line="100" w:lineRule="atLeast"/>
    </w:pPr>
    <w:rPr>
      <w:rFonts w:ascii="Roboto" w:eastAsia="ACaslon" w:hAnsi="Roboto" w:cs="ACaslon"/>
      <w:color w:val="7F7F7F"/>
    </w:rPr>
  </w:style>
  <w:style w:type="paragraph" w:customStyle="1" w:styleId="BodyCopyWebShort-Checklist">
    <w:name w:val="Body Copy Web/Short - Checklist"/>
    <w:basedOn w:val="BodyCopy-WebShort"/>
    <w:autoRedefine/>
    <w:qFormat/>
    <w:rsid w:val="000B09A4"/>
    <w:pPr>
      <w:numPr>
        <w:numId w:val="6"/>
      </w:numPr>
    </w:pPr>
  </w:style>
  <w:style w:type="character" w:customStyle="1" w:styleId="TextEmphasis">
    <w:name w:val="Text Emphasis"/>
    <w:uiPriority w:val="1"/>
    <w:qFormat/>
    <w:rsid w:val="00B146B7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26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65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65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51"/>
    <w:rPr>
      <w:rFonts w:ascii="Times New Roman" w:eastAsia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C2665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50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02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vinwright/YARD%20&amp;%20Company%20Dropbox/Marketing/Proposals/2019/One%20South%20Euclid%20DRD%20Discovery%20Process/OSE%20South%20Euclid%20District%20Discovery%201902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OSE South Euclid District Discovery 190214.dot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Links>
    <vt:vector size="6" baseType="variant"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http://www.buildwithyard.com/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 Nickol</cp:lastModifiedBy>
  <cp:revision>2</cp:revision>
  <cp:lastPrinted>2020-03-06T14:21:00Z</cp:lastPrinted>
  <dcterms:created xsi:type="dcterms:W3CDTF">2020-07-16T21:35:00Z</dcterms:created>
  <dcterms:modified xsi:type="dcterms:W3CDTF">2020-07-16T21:35:00Z</dcterms:modified>
</cp:coreProperties>
</file>